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Приложение 3</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к решению Совета депутатов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Шарангского муниципального округа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«О бюджете Шарангского муниципального округа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на 202</w:t>
      </w:r>
      <w:r w:rsidR="009050C6">
        <w:rPr>
          <w:rFonts w:ascii="Times New Roman" w:hAnsi="Times New Roman" w:cs="Times New Roman"/>
          <w:sz w:val="24"/>
          <w:szCs w:val="24"/>
        </w:rPr>
        <w:t>6</w:t>
      </w:r>
      <w:r w:rsidRPr="00640583">
        <w:rPr>
          <w:rFonts w:ascii="Times New Roman" w:hAnsi="Times New Roman" w:cs="Times New Roman"/>
          <w:sz w:val="24"/>
          <w:szCs w:val="24"/>
        </w:rPr>
        <w:t xml:space="preserve"> год и на плановый период 202</w:t>
      </w:r>
      <w:r w:rsidR="009050C6">
        <w:rPr>
          <w:rFonts w:ascii="Times New Roman" w:hAnsi="Times New Roman" w:cs="Times New Roman"/>
          <w:sz w:val="24"/>
          <w:szCs w:val="24"/>
        </w:rPr>
        <w:t>7</w:t>
      </w:r>
      <w:r w:rsidRPr="00640583">
        <w:rPr>
          <w:rFonts w:ascii="Times New Roman" w:hAnsi="Times New Roman" w:cs="Times New Roman"/>
          <w:sz w:val="24"/>
          <w:szCs w:val="24"/>
        </w:rPr>
        <w:t xml:space="preserve"> и 202</w:t>
      </w:r>
      <w:r w:rsidR="009050C6">
        <w:rPr>
          <w:rFonts w:ascii="Times New Roman" w:hAnsi="Times New Roman" w:cs="Times New Roman"/>
          <w:sz w:val="24"/>
          <w:szCs w:val="24"/>
        </w:rPr>
        <w:t>8</w:t>
      </w:r>
      <w:r w:rsidRPr="00640583">
        <w:rPr>
          <w:rFonts w:ascii="Times New Roman" w:hAnsi="Times New Roman" w:cs="Times New Roman"/>
          <w:sz w:val="24"/>
          <w:szCs w:val="24"/>
        </w:rPr>
        <w:t xml:space="preserve"> годов»</w:t>
      </w:r>
    </w:p>
    <w:p w:rsidR="00174791" w:rsidRDefault="00174791" w:rsidP="00174791">
      <w:pPr>
        <w:spacing w:line="240" w:lineRule="auto"/>
        <w:contextualSpacing/>
        <w:jc w:val="right"/>
        <w:rPr>
          <w:rFonts w:ascii="Times New Roman" w:hAnsi="Times New Roman" w:cs="Times New Roman"/>
          <w:sz w:val="28"/>
          <w:szCs w:val="28"/>
        </w:rPr>
      </w:pP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Распределение бюджетных ассигнований по целевым статьям</w:t>
      </w: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(муниципальным программам и непрограммным направлениям деятельности),</w:t>
      </w: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 xml:space="preserve">группам </w:t>
      </w:r>
      <w:proofErr w:type="gramStart"/>
      <w:r w:rsidRPr="00174791">
        <w:rPr>
          <w:rFonts w:ascii="Times New Roman" w:hAnsi="Times New Roman" w:cs="Times New Roman"/>
          <w:b/>
          <w:sz w:val="28"/>
          <w:szCs w:val="28"/>
        </w:rPr>
        <w:t>видов расходов классификации расходов бюджета муниципального округа</w:t>
      </w:r>
      <w:proofErr w:type="gramEnd"/>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на 202</w:t>
      </w:r>
      <w:r w:rsidR="009050C6">
        <w:rPr>
          <w:rFonts w:ascii="Times New Roman" w:hAnsi="Times New Roman" w:cs="Times New Roman"/>
          <w:b/>
          <w:sz w:val="28"/>
          <w:szCs w:val="28"/>
        </w:rPr>
        <w:t>6</w:t>
      </w:r>
      <w:r w:rsidRPr="00174791">
        <w:rPr>
          <w:rFonts w:ascii="Times New Roman" w:hAnsi="Times New Roman" w:cs="Times New Roman"/>
          <w:b/>
          <w:sz w:val="28"/>
          <w:szCs w:val="28"/>
        </w:rPr>
        <w:t xml:space="preserve"> год и на плановый период 202</w:t>
      </w:r>
      <w:r w:rsidR="009050C6">
        <w:rPr>
          <w:rFonts w:ascii="Times New Roman" w:hAnsi="Times New Roman" w:cs="Times New Roman"/>
          <w:b/>
          <w:sz w:val="28"/>
          <w:szCs w:val="28"/>
        </w:rPr>
        <w:t xml:space="preserve">7 </w:t>
      </w:r>
      <w:r w:rsidRPr="00174791">
        <w:rPr>
          <w:rFonts w:ascii="Times New Roman" w:hAnsi="Times New Roman" w:cs="Times New Roman"/>
          <w:b/>
          <w:sz w:val="28"/>
          <w:szCs w:val="28"/>
        </w:rPr>
        <w:t>и 202</w:t>
      </w:r>
      <w:r w:rsidR="009050C6">
        <w:rPr>
          <w:rFonts w:ascii="Times New Roman" w:hAnsi="Times New Roman" w:cs="Times New Roman"/>
          <w:b/>
          <w:sz w:val="28"/>
          <w:szCs w:val="28"/>
        </w:rPr>
        <w:t>8</w:t>
      </w:r>
      <w:r w:rsidRPr="00174791">
        <w:rPr>
          <w:rFonts w:ascii="Times New Roman" w:hAnsi="Times New Roman" w:cs="Times New Roman"/>
          <w:b/>
          <w:sz w:val="28"/>
          <w:szCs w:val="28"/>
        </w:rPr>
        <w:t xml:space="preserve"> годов</w:t>
      </w:r>
    </w:p>
    <w:p w:rsidR="00174791" w:rsidRDefault="00174791" w:rsidP="00174791">
      <w:pPr>
        <w:spacing w:line="240" w:lineRule="auto"/>
        <w:contextualSpacing/>
        <w:jc w:val="right"/>
        <w:rPr>
          <w:rFonts w:ascii="Times New Roman" w:hAnsi="Times New Roman" w:cs="Times New Roman"/>
          <w:b/>
          <w:sz w:val="28"/>
          <w:szCs w:val="28"/>
        </w:rPr>
      </w:pPr>
    </w:p>
    <w:p w:rsidR="00174791" w:rsidRPr="00FE7599" w:rsidRDefault="00E44D07" w:rsidP="00174791">
      <w:pPr>
        <w:spacing w:line="240" w:lineRule="auto"/>
        <w:contextualSpacing/>
        <w:jc w:val="right"/>
        <w:rPr>
          <w:rFonts w:ascii="Times New Roman" w:hAnsi="Times New Roman" w:cs="Times New Roman"/>
          <w:sz w:val="24"/>
          <w:szCs w:val="24"/>
        </w:rPr>
      </w:pPr>
      <w:r w:rsidRPr="00FE7599">
        <w:rPr>
          <w:rFonts w:ascii="Times New Roman" w:hAnsi="Times New Roman" w:cs="Times New Roman"/>
          <w:sz w:val="24"/>
          <w:szCs w:val="24"/>
        </w:rPr>
        <w:t>(тыс</w:t>
      </w:r>
      <w:proofErr w:type="gramStart"/>
      <w:r w:rsidRPr="00FE7599">
        <w:rPr>
          <w:rFonts w:ascii="Times New Roman" w:hAnsi="Times New Roman" w:cs="Times New Roman"/>
          <w:sz w:val="24"/>
          <w:szCs w:val="24"/>
        </w:rPr>
        <w:t>.р</w:t>
      </w:r>
      <w:proofErr w:type="gramEnd"/>
      <w:r w:rsidRPr="00FE7599">
        <w:rPr>
          <w:rFonts w:ascii="Times New Roman" w:hAnsi="Times New Roman" w:cs="Times New Roman"/>
          <w:sz w:val="24"/>
          <w:szCs w:val="24"/>
        </w:rPr>
        <w:t>ублей)</w:t>
      </w:r>
    </w:p>
    <w:tbl>
      <w:tblPr>
        <w:tblW w:w="14615" w:type="dxa"/>
        <w:tblInd w:w="93" w:type="dxa"/>
        <w:tblLayout w:type="fixed"/>
        <w:tblLook w:val="04A0" w:firstRow="1" w:lastRow="0" w:firstColumn="1" w:lastColumn="0" w:noHBand="0" w:noVBand="1"/>
      </w:tblPr>
      <w:tblGrid>
        <w:gridCol w:w="7528"/>
        <w:gridCol w:w="1843"/>
        <w:gridCol w:w="709"/>
        <w:gridCol w:w="1417"/>
        <w:gridCol w:w="1559"/>
        <w:gridCol w:w="1559"/>
      </w:tblGrid>
      <w:tr w:rsidR="00783082" w:rsidRPr="00FB118B" w:rsidTr="001C6AA0">
        <w:trPr>
          <w:trHeight w:val="276"/>
          <w:tblHeader/>
        </w:trPr>
        <w:tc>
          <w:tcPr>
            <w:tcW w:w="7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Целевая статья расходов</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Вид расходов</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2026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2027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2028 год</w:t>
            </w:r>
          </w:p>
        </w:tc>
      </w:tr>
      <w:tr w:rsidR="00783082" w:rsidRPr="00FB118B" w:rsidTr="001C6AA0">
        <w:trPr>
          <w:trHeight w:val="276"/>
          <w:tblHeader/>
        </w:trPr>
        <w:tc>
          <w:tcPr>
            <w:tcW w:w="75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p>
        </w:tc>
      </w:tr>
      <w:tr w:rsidR="00783082" w:rsidRPr="00FB118B" w:rsidTr="001C6AA0">
        <w:trPr>
          <w:trHeight w:val="276"/>
          <w:tblHeader/>
        </w:trPr>
        <w:tc>
          <w:tcPr>
            <w:tcW w:w="75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1 173 899,0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910 599,2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928 020,8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Муниципальные программы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1 044 149,9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809 812,5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820 663,5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73,0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73,0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73,0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01.0.03.00000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01.0.03.05020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01.0.03.05020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«Развитие предпринимательства в Шарангском муниципальном округе Нижегородской области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500,0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Эффективная кредитно-финансовая инвестиционная поддержка </w:t>
            </w:r>
            <w:r w:rsidRPr="00FB118B">
              <w:rPr>
                <w:rFonts w:ascii="Times New Roman" w:eastAsia="Times New Roman" w:hAnsi="Times New Roman" w:cs="Times New Roman"/>
                <w:sz w:val="24"/>
                <w:szCs w:val="24"/>
                <w:lang w:eastAsia="ru-RU"/>
              </w:rPr>
              <w:lastRenderedPageBreak/>
              <w:t>субъектов малого предпринимательства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02.0.01.00000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Субсидия на поддержку малого предпринимательства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02.0.01.02290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02.0.01.02290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«Укрепление общественного здоровья населения Шарангского муниципального округа Нижегородской области на 2025-2027 годы»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Формирование среды, способствующей ведению гражданами здорового образа жизни, включая здоровое питание (в том числе ликвидацию </w:t>
            </w:r>
            <w:proofErr w:type="spellStart"/>
            <w:r w:rsidRPr="00FB118B">
              <w:rPr>
                <w:rFonts w:ascii="Times New Roman" w:eastAsia="Times New Roman" w:hAnsi="Times New Roman" w:cs="Times New Roman"/>
                <w:sz w:val="24"/>
                <w:szCs w:val="24"/>
                <w:lang w:eastAsia="ru-RU"/>
              </w:rPr>
              <w:t>микронутриентной</w:t>
            </w:r>
            <w:proofErr w:type="spellEnd"/>
            <w:r w:rsidRPr="00FB118B">
              <w:rPr>
                <w:rFonts w:ascii="Times New Roman" w:eastAsia="Times New Roman" w:hAnsi="Times New Roman" w:cs="Times New Roman"/>
                <w:sz w:val="24"/>
                <w:szCs w:val="24"/>
                <w:lang w:eastAsia="ru-RU"/>
              </w:rPr>
              <w:t xml:space="preserve"> недостаточности, сокращение потребления соли и сахара), профилактику заболеваний полости рта, профилактику репродуктивной сферы у мужчин, защиту от табачного дыма, снижение потребления алкоголя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03.0.01.00000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по формированию здорового образа жизни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03.0.01.14020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03.0.01.14020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Выявление факторов риска и ранняя диагностика неинфекционных заболеваний, формирование здорового образа жизни, в том числе в трудовых коллективах, организациях, учреждениях</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03.0.03.00000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по формированию здорового образа жизни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03.0.03.14020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03.0.03.14020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«Обеспечение граждан Шарангского муниципального округа доступным и комфортным жильем на период 2024-2026 годов»</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769,1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779,0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«Обеспечение жильем молодых семей в Шарангском муниципальном округе на 2024-2026 годы»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04.1.00.00000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769,1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779,0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Государственная поддержка молодых семей Шарангского муниципального округа в решении жилищной проблемы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04.1.01.00000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769,1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779,0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социальных выплат молодым семьям на приобретение (строительство) жилья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04.1.01.L4970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769,1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779,0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04.1.01.L4970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769,1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779,0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«Противодействие коррупции в Шарангском муниципальном округе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Организация на территории Шарангского муниципального района антикоррупционного просвещения, обучения и воспитания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05.0.03.00000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Организация </w:t>
            </w:r>
            <w:proofErr w:type="gramStart"/>
            <w:r w:rsidRPr="00FB118B">
              <w:rPr>
                <w:rFonts w:ascii="Times New Roman" w:eastAsia="Times New Roman" w:hAnsi="Times New Roman" w:cs="Times New Roman"/>
                <w:sz w:val="24"/>
                <w:szCs w:val="24"/>
                <w:lang w:eastAsia="ru-RU"/>
              </w:rPr>
              <w:t>обучения по программам</w:t>
            </w:r>
            <w:proofErr w:type="gramEnd"/>
            <w:r w:rsidRPr="00FB118B">
              <w:rPr>
                <w:rFonts w:ascii="Times New Roman" w:eastAsia="Times New Roman" w:hAnsi="Times New Roman" w:cs="Times New Roman"/>
                <w:sz w:val="24"/>
                <w:szCs w:val="24"/>
                <w:lang w:eastAsia="ru-RU"/>
              </w:rPr>
              <w:t xml:space="preserve"> повышения квалификации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05.0.03.20401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05.0.03.20401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37 064,1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25 247,8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29 783,8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Формирование у детей навыков безопасного поведения на дорогах</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06.1.02.00000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Организация и проведение детских конкурсных программ по профилактике детского дорожно-транспортного травматизма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06.1.02.07080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06.1.02.07080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Ремонт и содержание автомобильных дорог общего пользования в Шарангском муниципальном округе</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06.2.00.00000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26 039,1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23 362,0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24 293,1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Содержание автомобильных дорог общего пользования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06.2.02.00000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16 584,0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23 362,0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24 293,1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Содержание автомобильных дорог общего пользования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06.2.02.07080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16 584,0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23 362,0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24 293,1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06.2.02.07080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16 584,0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23 362,0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24 293,1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капитальный ремонт и ремонт автомобильных дорог общего пользования местного значения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06.2.03.00000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9 455,1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Расходы на реализацию проекта инициативного бюджетирования «Вам решать!» (Ремонт автомобильных дорог в </w:t>
            </w:r>
            <w:proofErr w:type="spellStart"/>
            <w:r w:rsidRPr="00FB118B">
              <w:rPr>
                <w:rFonts w:ascii="Times New Roman" w:eastAsia="Times New Roman" w:hAnsi="Times New Roman" w:cs="Times New Roman"/>
                <w:sz w:val="24"/>
                <w:szCs w:val="24"/>
                <w:lang w:eastAsia="ru-RU"/>
              </w:rPr>
              <w:t>р.п</w:t>
            </w:r>
            <w:proofErr w:type="gramStart"/>
            <w:r w:rsidRPr="00FB118B">
              <w:rPr>
                <w:rFonts w:ascii="Times New Roman" w:eastAsia="Times New Roman" w:hAnsi="Times New Roman" w:cs="Times New Roman"/>
                <w:sz w:val="24"/>
                <w:szCs w:val="24"/>
                <w:lang w:eastAsia="ru-RU"/>
              </w:rPr>
              <w:t>.Ш</w:t>
            </w:r>
            <w:proofErr w:type="gramEnd"/>
            <w:r w:rsidRPr="00FB118B">
              <w:rPr>
                <w:rFonts w:ascii="Times New Roman" w:eastAsia="Times New Roman" w:hAnsi="Times New Roman" w:cs="Times New Roman"/>
                <w:sz w:val="24"/>
                <w:szCs w:val="24"/>
                <w:lang w:eastAsia="ru-RU"/>
              </w:rPr>
              <w:t>аранга</w:t>
            </w:r>
            <w:proofErr w:type="spellEnd"/>
            <w:r w:rsidRPr="00FB118B">
              <w:rPr>
                <w:rFonts w:ascii="Times New Roman" w:eastAsia="Times New Roman" w:hAnsi="Times New Roman" w:cs="Times New Roman"/>
                <w:sz w:val="24"/>
                <w:szCs w:val="24"/>
                <w:lang w:eastAsia="ru-RU"/>
              </w:rPr>
              <w:t xml:space="preserve"> </w:t>
            </w:r>
            <w:proofErr w:type="spellStart"/>
            <w:r w:rsidRPr="00FB118B">
              <w:rPr>
                <w:rFonts w:ascii="Times New Roman" w:eastAsia="Times New Roman" w:hAnsi="Times New Roman" w:cs="Times New Roman"/>
                <w:sz w:val="24"/>
                <w:szCs w:val="24"/>
                <w:lang w:eastAsia="ru-RU"/>
              </w:rPr>
              <w:t>ул.Родниковая</w:t>
            </w:r>
            <w:proofErr w:type="spellEnd"/>
            <w:r w:rsidRPr="00FB118B">
              <w:rPr>
                <w:rFonts w:ascii="Times New Roman" w:eastAsia="Times New Roman" w:hAnsi="Times New Roman" w:cs="Times New Roman"/>
                <w:sz w:val="24"/>
                <w:szCs w:val="24"/>
                <w:lang w:eastAsia="ru-RU"/>
              </w:rPr>
              <w:t xml:space="preserve"> (от д.2 до д.8) и </w:t>
            </w:r>
            <w:proofErr w:type="spellStart"/>
            <w:r w:rsidRPr="00FB118B">
              <w:rPr>
                <w:rFonts w:ascii="Times New Roman" w:eastAsia="Times New Roman" w:hAnsi="Times New Roman" w:cs="Times New Roman"/>
                <w:sz w:val="24"/>
                <w:szCs w:val="24"/>
                <w:lang w:eastAsia="ru-RU"/>
              </w:rPr>
              <w:t>ул.Радужная</w:t>
            </w:r>
            <w:proofErr w:type="spellEnd"/>
            <w:r w:rsidRPr="00FB118B">
              <w:rPr>
                <w:rFonts w:ascii="Times New Roman" w:eastAsia="Times New Roman" w:hAnsi="Times New Roman" w:cs="Times New Roman"/>
                <w:sz w:val="24"/>
                <w:szCs w:val="24"/>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06.2.03.S2601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4 609,6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06.2.03.S2601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4 609,6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Расходы на реализацию проекта инициативного бюджетирования </w:t>
            </w:r>
            <w:r w:rsidRPr="00FB118B">
              <w:rPr>
                <w:rFonts w:ascii="Times New Roman" w:eastAsia="Times New Roman" w:hAnsi="Times New Roman" w:cs="Times New Roman"/>
                <w:sz w:val="24"/>
                <w:szCs w:val="24"/>
                <w:lang w:eastAsia="ru-RU"/>
              </w:rPr>
              <w:lastRenderedPageBreak/>
              <w:t xml:space="preserve">«Вам решать!» (Ремонт участка автомобильной дороги в </w:t>
            </w:r>
            <w:proofErr w:type="spellStart"/>
            <w:r w:rsidRPr="00FB118B">
              <w:rPr>
                <w:rFonts w:ascii="Times New Roman" w:eastAsia="Times New Roman" w:hAnsi="Times New Roman" w:cs="Times New Roman"/>
                <w:sz w:val="24"/>
                <w:szCs w:val="24"/>
                <w:lang w:eastAsia="ru-RU"/>
              </w:rPr>
              <w:t>с</w:t>
            </w:r>
            <w:proofErr w:type="gramStart"/>
            <w:r w:rsidRPr="00FB118B">
              <w:rPr>
                <w:rFonts w:ascii="Times New Roman" w:eastAsia="Times New Roman" w:hAnsi="Times New Roman" w:cs="Times New Roman"/>
                <w:sz w:val="24"/>
                <w:szCs w:val="24"/>
                <w:lang w:eastAsia="ru-RU"/>
              </w:rPr>
              <w:t>.Б</w:t>
            </w:r>
            <w:proofErr w:type="gramEnd"/>
            <w:r w:rsidRPr="00FB118B">
              <w:rPr>
                <w:rFonts w:ascii="Times New Roman" w:eastAsia="Times New Roman" w:hAnsi="Times New Roman" w:cs="Times New Roman"/>
                <w:sz w:val="24"/>
                <w:szCs w:val="24"/>
                <w:lang w:eastAsia="ru-RU"/>
              </w:rPr>
              <w:t>ольшое</w:t>
            </w:r>
            <w:proofErr w:type="spellEnd"/>
            <w:r w:rsidRPr="00FB118B">
              <w:rPr>
                <w:rFonts w:ascii="Times New Roman" w:eastAsia="Times New Roman" w:hAnsi="Times New Roman" w:cs="Times New Roman"/>
                <w:sz w:val="24"/>
                <w:szCs w:val="24"/>
                <w:lang w:eastAsia="ru-RU"/>
              </w:rPr>
              <w:t xml:space="preserve"> </w:t>
            </w:r>
            <w:proofErr w:type="spellStart"/>
            <w:r w:rsidRPr="00FB118B">
              <w:rPr>
                <w:rFonts w:ascii="Times New Roman" w:eastAsia="Times New Roman" w:hAnsi="Times New Roman" w:cs="Times New Roman"/>
                <w:sz w:val="24"/>
                <w:szCs w:val="24"/>
                <w:lang w:eastAsia="ru-RU"/>
              </w:rPr>
              <w:t>Устинское</w:t>
            </w:r>
            <w:proofErr w:type="spellEnd"/>
            <w:r w:rsidRPr="00FB118B">
              <w:rPr>
                <w:rFonts w:ascii="Times New Roman" w:eastAsia="Times New Roman" w:hAnsi="Times New Roman" w:cs="Times New Roman"/>
                <w:sz w:val="24"/>
                <w:szCs w:val="24"/>
                <w:lang w:eastAsia="ru-RU"/>
              </w:rPr>
              <w:t xml:space="preserve"> по </w:t>
            </w:r>
            <w:proofErr w:type="spellStart"/>
            <w:r w:rsidRPr="00FB118B">
              <w:rPr>
                <w:rFonts w:ascii="Times New Roman" w:eastAsia="Times New Roman" w:hAnsi="Times New Roman" w:cs="Times New Roman"/>
                <w:sz w:val="24"/>
                <w:szCs w:val="24"/>
                <w:lang w:eastAsia="ru-RU"/>
              </w:rPr>
              <w:t>ул.Набережная</w:t>
            </w:r>
            <w:proofErr w:type="spellEnd"/>
            <w:r w:rsidRPr="00FB118B">
              <w:rPr>
                <w:rFonts w:ascii="Times New Roman" w:eastAsia="Times New Roman" w:hAnsi="Times New Roman" w:cs="Times New Roman"/>
                <w:sz w:val="24"/>
                <w:szCs w:val="24"/>
                <w:lang w:eastAsia="ru-RU"/>
              </w:rPr>
              <w:t xml:space="preserve"> от дома №1 до дома №26)</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06.2.03.S2602</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4 845,5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06.2.03.S2602</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4 845,5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Поддержка и развитие пассажирского транспорта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06.5.00.00000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11 000,0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1 860,8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5 465,7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по поддержке транспортного предприятия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06.5.01.04090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11 000,0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1 860,8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5 465,7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06.5.01.04090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11 000,0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1 860,8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5 465,7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«Информационная среда в Шарангском муниципальном округе на 2025-2027 годы»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9 713,0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9 713,0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9 713,0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Поддержка окружных печатных средств массовой информации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07.0.01.00000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3 146,5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3 146,5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3 146,5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субсидии на оказание частичной финансовой поддержки окружных печатных средств массовой информации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07.0.01.S2050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3 146,5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3 146,5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3 146,5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07.0.01.S2050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3 146,5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3 146,5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3 146,5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Поддержка средствам массовой информации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07.0.02.00000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6 566,5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6 566,5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6 566,5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Поддержка средствам массовой информации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07.0.02.02050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6 566,5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6 566,5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6 566,5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07.0.02.02050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6 566,5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6 566,5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6 566,5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20 378,8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20 268,8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20 268,8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Защита населения от чрезвычайных ситуаций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08.1.00.00000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6 578,6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6 578,6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6 578,6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08.1.01.00000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Резерв материальных ресурсов для ликвидации чрезвычайных </w:t>
            </w:r>
            <w:r w:rsidRPr="00FB118B">
              <w:rPr>
                <w:rFonts w:ascii="Times New Roman" w:eastAsia="Times New Roman" w:hAnsi="Times New Roman" w:cs="Times New Roman"/>
                <w:sz w:val="24"/>
                <w:szCs w:val="24"/>
                <w:lang w:eastAsia="ru-RU"/>
              </w:rPr>
              <w:lastRenderedPageBreak/>
              <w:t>ситуаций природного и техногенного характера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08.1.01.20801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08.1.01.20801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необходимых условий для безопасной жизнедеятельности и устойчивого социально-экономического развития Шарангского муниципального округа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08.1.02.00000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6 328,6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6 328,6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6 328,6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деятельности ЕДДС</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08.1.02.02990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6 128,6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6 128,6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6 128,6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08.1.02.02990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5 580,4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5 580,4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5 580,4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08.1.02.02990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548,2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548,2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548,2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08.1.02.21801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08.1.02.21801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08.1.02.21801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08.2.00.00000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13 488,2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13 378,2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13 378,2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Развитие и совершенствование системы противопожарной защиты территорий и объектов, в том числе поддержание высокой готовности и дооснащение современной техникой и оборудованием муниципальной пожарной охраны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08.2.02.00000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13 488,2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13 378,2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13 378,2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по пожарной безопасности объектов и населенных пунктов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08.2.02.03000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393,0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293,2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293,2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08.2.02.03000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393,0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293,2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293,2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Содержание подразделений муниципальной пожарной охраны территориальных отделов</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08.2.02.03990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13 095,2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13 085,0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13 085,0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08.2.02.03990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12 597,1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12 597,1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12 597,1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08.2.02.03990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498,1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487,9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487,9</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Построение и развитие аппаратно-программного комплекса «Безопасный город»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08.3.00.00000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своевременного оповещения и информирования населения техническими средствами оповещения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08.3.01.00000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по обеспечению своевременного оповещения и информирования населения техническими средствами оповещения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08.3.01.04100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08.3.01.04100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proofErr w:type="gramStart"/>
            <w:r w:rsidRPr="00FB118B">
              <w:rPr>
                <w:rFonts w:ascii="Times New Roman" w:eastAsia="Times New Roman" w:hAnsi="Times New Roman" w:cs="Times New Roman"/>
                <w:b/>
                <w:bCs/>
                <w:color w:val="000000"/>
                <w:sz w:val="24"/>
                <w:szCs w:val="24"/>
                <w:lang w:eastAsia="ru-RU"/>
              </w:rPr>
              <w:t>Муниципальная программа «Поэтапная ликвидация накопившейся задолженности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r w:rsidRPr="00FB118B">
              <w:rPr>
                <w:rFonts w:ascii="Times New Roman" w:eastAsia="Times New Roman" w:hAnsi="Times New Roman" w:cs="Times New Roman"/>
                <w:b/>
                <w:bCs/>
                <w:color w:val="000000"/>
                <w:sz w:val="24"/>
                <w:szCs w:val="24"/>
                <w:lang w:eastAsia="ru-RU"/>
              </w:rPr>
              <w:br/>
              <w:t>и достигли возраста 23 лет» на 2026-2030 годы»</w:t>
            </w:r>
            <w:proofErr w:type="gramEnd"/>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14 971,9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14 967,6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14 967,6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09.0.00.Д0820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14 971,9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14 967,6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14 967,6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09.0.00.Д0820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14 971,9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14 967,6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14 967,6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«Социальная поддержка граждан в Шарангском муниципальном округе Нижегородской области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234,0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234,0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234,0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Подпрограмма «Социальная поддержка семей»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10.1.00.00000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10.1.01.00000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10.1.01.10010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10.1.01.10010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«Старшее поколение и социальная поддержка инвалидов»</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10.2.00.00000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10.2.01.00000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10.2.01.10010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10.2.01.10010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«Ветераны боевых действий»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10.3.00.00000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10.3.01.00000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10.3.01.10010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10.3.01.10010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7 862,6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7 862,6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7 862,6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11.1.00.00000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968,0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968,0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968,0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Финансовая поддержка сельскохозяйственных предприятий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11.1.11.00000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668,0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Финансовая поддержка сельхозпредприятий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11.1.11.04050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668,0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11.1.11.04050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11.1.11.04050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Предоставление услуг в области растениеводства по ликвидации и предотвращению массового распространения сорного растения </w:t>
            </w:r>
            <w:r w:rsidRPr="00FB118B">
              <w:rPr>
                <w:rFonts w:ascii="Times New Roman" w:eastAsia="Times New Roman" w:hAnsi="Times New Roman" w:cs="Times New Roman"/>
                <w:sz w:val="24"/>
                <w:szCs w:val="24"/>
                <w:lang w:eastAsia="ru-RU"/>
              </w:rPr>
              <w:lastRenderedPageBreak/>
              <w:t>борщевика Сосновского</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11.1.12.00000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Обработка пестицидами земельных участков, заросших борщевиком Сосновского</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11.1.12.04050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11.1.12.04050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11.4.00.00000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6 894,6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6 894,6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6 894,6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выполнения целей, задач и показателей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11.4.01.00000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6 894,6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6 894,6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6 894,6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осуществление полномочий по поддержке сельскохозяйственного производства (Единая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11.4.01.73910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6 894,6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6 894,6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6 894,6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11.4.01.73910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6 423,7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6 423,7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6 423,7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11.4.01.73910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470,9</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12.0.00.00000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1 819,1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4 415,9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4 586,3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Усиление антитеррористической защищенности объектов образования,</w:t>
            </w:r>
            <w:r>
              <w:rPr>
                <w:rFonts w:ascii="Times New Roman" w:eastAsia="Times New Roman" w:hAnsi="Times New Roman" w:cs="Times New Roman"/>
                <w:sz w:val="24"/>
                <w:szCs w:val="24"/>
                <w:lang w:eastAsia="ru-RU"/>
              </w:rPr>
              <w:t xml:space="preserve"> </w:t>
            </w:r>
            <w:r w:rsidRPr="00FB118B">
              <w:rPr>
                <w:rFonts w:ascii="Times New Roman" w:eastAsia="Times New Roman" w:hAnsi="Times New Roman" w:cs="Times New Roman"/>
                <w:sz w:val="24"/>
                <w:szCs w:val="24"/>
                <w:lang w:eastAsia="ru-RU"/>
              </w:rPr>
              <w:t>социальной сферы и мест массового пребывания людей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12.0.02.00000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1 819,1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4 415,9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4 586,3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12.0.02.07010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302,1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302,1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302,1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12.0.02.07010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302,1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302,1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302,1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реализацию мероприятий по исполнению требований по антитеррористической защищенности объектов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12.0.02.S2250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1 517,0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4 113,8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4 284,2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12.0.02.S2250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1 517,0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4 113,8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4 284,2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 xml:space="preserve">Муниципальная программа «Развитие культуры Шарангского </w:t>
            </w:r>
            <w:r w:rsidRPr="00FB118B">
              <w:rPr>
                <w:rFonts w:ascii="Times New Roman" w:eastAsia="Times New Roman" w:hAnsi="Times New Roman" w:cs="Times New Roman"/>
                <w:b/>
                <w:bCs/>
                <w:color w:val="000000"/>
                <w:sz w:val="24"/>
                <w:szCs w:val="24"/>
                <w:lang w:eastAsia="ru-RU"/>
              </w:rPr>
              <w:lastRenderedPageBreak/>
              <w:t>муниципального округа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lastRenderedPageBreak/>
              <w:t>13.0.00.00000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116 576,4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116 577,4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116 578,3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Подпрограмма «Развитие библиотечно-информационного обслуживания населения»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23 115,1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23 116,1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23 117,0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Увеличение объемов комплектования библиотечных фондов</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Увеличение объемов комплектования библиотечных фондов</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13.1.01.08010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13.1.01.08010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13.1.02.08030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13.1.02.08030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деятельности организации библиотечного обслуживания населения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13.1.03.00000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22 663,8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22 663,8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22 663,8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деятельности организации библиотечного обслуживания населения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13.1.03.08000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22 663,8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22 663,8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22 663,8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13.1.03.08000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22 663,8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22 663,8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22 663,8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Укрепление материально- технической базы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13.1.04.00000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39,1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субсидии на поддержку отрасли культуры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13.1.04.L5190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39,1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13.1.04.L5190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39,1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«Организация культурно-массовых мероприятий»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19 393,0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19 393,0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19 393,0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13.2.01.08030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13.2.01.08030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РДК</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13.2.02.00000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19 379,8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19 379,8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19 379,8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Обеспечение деятельности по организации и проведению культурно-массовых мероприятий РДК</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13.2.02.08000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19 379,8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19 379,8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19 379,8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13.2.02.08000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19 379,8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19 379,8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19 379,8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«Организация культурно-массовых мероприятий в сельских учреждениях культуры»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13.3.00.00000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28 426,0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28 426,0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28 426,0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13.3.01.00000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86,4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86,4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86,4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13.3.01.08030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86,4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86,4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86,4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13.3.01.08030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86,4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86,4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86,4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ШЦКС</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13.3.02.00000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28 339,6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28 339,6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28 339,6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ШЦКС</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13.3.02.08000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28 339,6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28 339,6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28 339,6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13.3.02.08000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28 339,6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28 339,6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28 339,6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«Развитие сферы музейной деятельности»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13.4.00.00000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3 041,5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3 041,5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3 041,5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13.4.01.00000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13.4.01.08030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13.4.01.08030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Обеспечение оказания услуг по созданию и поддержке муниципальных музеев, в </w:t>
            </w:r>
            <w:proofErr w:type="spellStart"/>
            <w:r w:rsidRPr="00FB118B">
              <w:rPr>
                <w:rFonts w:ascii="Times New Roman" w:eastAsia="Times New Roman" w:hAnsi="Times New Roman" w:cs="Times New Roman"/>
                <w:sz w:val="24"/>
                <w:szCs w:val="24"/>
                <w:lang w:eastAsia="ru-RU"/>
              </w:rPr>
              <w:t>т.ч</w:t>
            </w:r>
            <w:proofErr w:type="spellEnd"/>
            <w:r w:rsidRPr="00FB118B">
              <w:rPr>
                <w:rFonts w:ascii="Times New Roman" w:eastAsia="Times New Roman" w:hAnsi="Times New Roman" w:cs="Times New Roman"/>
                <w:sz w:val="24"/>
                <w:szCs w:val="24"/>
                <w:lang w:eastAsia="ru-RU"/>
              </w:rPr>
              <w:t>. по обеспечению пополнения и сохранности музейных фондов</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13.4.02.00000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3 028,3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3 028,3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3 028,3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Обеспечение оказания услуг по созданию и поддержке муниципальных музеев, в </w:t>
            </w:r>
            <w:proofErr w:type="spellStart"/>
            <w:r w:rsidRPr="00FB118B">
              <w:rPr>
                <w:rFonts w:ascii="Times New Roman" w:eastAsia="Times New Roman" w:hAnsi="Times New Roman" w:cs="Times New Roman"/>
                <w:sz w:val="24"/>
                <w:szCs w:val="24"/>
                <w:lang w:eastAsia="ru-RU"/>
              </w:rPr>
              <w:t>т.ч</w:t>
            </w:r>
            <w:proofErr w:type="spellEnd"/>
            <w:r w:rsidRPr="00FB118B">
              <w:rPr>
                <w:rFonts w:ascii="Times New Roman" w:eastAsia="Times New Roman" w:hAnsi="Times New Roman" w:cs="Times New Roman"/>
                <w:sz w:val="24"/>
                <w:szCs w:val="24"/>
                <w:lang w:eastAsia="ru-RU"/>
              </w:rPr>
              <w:t>. по обеспечению пополнения и сохранности музейных фондов</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13.4.02.08000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3 028,3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3 028,3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3 028,3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w:t>
            </w:r>
            <w:r w:rsidRPr="00FB118B">
              <w:rPr>
                <w:rFonts w:ascii="Times New Roman" w:eastAsia="Times New Roman" w:hAnsi="Times New Roman" w:cs="Times New Roman"/>
                <w:sz w:val="24"/>
                <w:szCs w:val="24"/>
                <w:lang w:eastAsia="ru-RU"/>
              </w:rPr>
              <w:lastRenderedPageBreak/>
              <w:t>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13.4.02.08000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3 028,3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3 028,3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3 028,3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Подпрограмма «Повышение качества и доступности услуг в сфере дополнительного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13.5.00.00000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13 523,1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13 523,1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13 523,1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образовательных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13.5.01.00000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13.5.01.08030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13.5.01.08030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услуг по предоставлению дополнительного образования детям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13.5.02.00000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13 457,1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13 457,1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13 457,1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услуги по предоставлению дополнительного образования детям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13.5.02.08000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13 457,1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13 457,1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13 457,1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13.5.02.08000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13 457,1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13 457,1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13 457,1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13.6.00.00000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29 077,7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29 077,7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29 077,7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Административн</w:t>
            </w:r>
            <w:proofErr w:type="gramStart"/>
            <w:r w:rsidRPr="00FB118B">
              <w:rPr>
                <w:rFonts w:ascii="Times New Roman" w:eastAsia="Times New Roman" w:hAnsi="Times New Roman" w:cs="Times New Roman"/>
                <w:sz w:val="24"/>
                <w:szCs w:val="24"/>
                <w:lang w:eastAsia="ru-RU"/>
              </w:rPr>
              <w:t>о-</w:t>
            </w:r>
            <w:proofErr w:type="gramEnd"/>
            <w:r w:rsidRPr="00FB118B">
              <w:rPr>
                <w:rFonts w:ascii="Times New Roman" w:eastAsia="Times New Roman" w:hAnsi="Times New Roman" w:cs="Times New Roman"/>
                <w:sz w:val="24"/>
                <w:szCs w:val="24"/>
                <w:lang w:eastAsia="ru-RU"/>
              </w:rPr>
              <w:t xml:space="preserve"> правовое сопровождение реализации программы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13.6.01.00000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2 540,2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2 540,2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2 540,2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13.6.01.20401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2 540,2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2 540,2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2 540,2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13.6.01.20401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2 489,5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2 489,5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2 489,5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13.6.01.20401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Бухгалтерское и хозяйственное обслуживание</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13.6.02.00000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26 537,5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26 537,5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26 537,5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Бухгалтерское и хозяйственное обслуживание</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13.6.02.45299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26 537,5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26 537,5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26 537,5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13.6.02.45299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26 120,1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26 120,1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26 120,1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FB118B">
              <w:rPr>
                <w:rFonts w:ascii="Times New Roman" w:eastAsia="Times New Roman" w:hAnsi="Times New Roman" w:cs="Times New Roman"/>
                <w:sz w:val="24"/>
                <w:szCs w:val="24"/>
                <w:lang w:eastAsia="ru-RU"/>
              </w:rPr>
              <w:lastRenderedPageBreak/>
              <w:t>(муниципальных)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13.6.02.45299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417,4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417,4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417,4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lastRenderedPageBreak/>
              <w:t>Муниципальная программа «Управление муниципальными финансами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20 154,3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17 677,5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17 677,5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«Организация и совершенствование бюджетного процесса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14.1.00.00000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2 000,0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Резервные фонды местных администраций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14.1.40.07005</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2 000,0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14.1.40.07005</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14.1.40.07005</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1 900,0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14.4.00.00000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18 154,3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17 177,5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17 177,5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деятельности финансового управления администрации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14.4.01.00000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18 154,3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17 177,5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17 177,5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14.4.01.20401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18 154,3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17 177,5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17 177,5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14.4.01.20401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16 144,5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15 545,9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15 545,9</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14.4.01.20401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2 009,8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1 631,6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1 631,6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15.0.00.00000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70 264,2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69 989,1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69 989,1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«Развитие физической культуры и массового спорта»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15.1.00.00000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67 808,4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67 877,1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67 877,1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Проведение физкультурно-массовых мероприятий среди различных категорий населения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15.1.01.00000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170,1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170,1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170,1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спорта и физической культуры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15.1.01.11020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170,1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170,1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170,1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15.1.01.11020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170,1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170,1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170,1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деятельности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15.1.02.00000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67 638,3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67 707,0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67 707,0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Обеспечение выполнения МАУ ДО «Спортивная школа «ФОК «Жемчужина» в </w:t>
            </w:r>
            <w:proofErr w:type="spellStart"/>
            <w:r w:rsidRPr="00FB118B">
              <w:rPr>
                <w:rFonts w:ascii="Times New Roman" w:eastAsia="Times New Roman" w:hAnsi="Times New Roman" w:cs="Times New Roman"/>
                <w:sz w:val="24"/>
                <w:szCs w:val="24"/>
                <w:lang w:eastAsia="ru-RU"/>
              </w:rPr>
              <w:t>р.п</w:t>
            </w:r>
            <w:proofErr w:type="gramStart"/>
            <w:r w:rsidRPr="00FB118B">
              <w:rPr>
                <w:rFonts w:ascii="Times New Roman" w:eastAsia="Times New Roman" w:hAnsi="Times New Roman" w:cs="Times New Roman"/>
                <w:sz w:val="24"/>
                <w:szCs w:val="24"/>
                <w:lang w:eastAsia="ru-RU"/>
              </w:rPr>
              <w:t>.Ш</w:t>
            </w:r>
            <w:proofErr w:type="gramEnd"/>
            <w:r w:rsidRPr="00FB118B">
              <w:rPr>
                <w:rFonts w:ascii="Times New Roman" w:eastAsia="Times New Roman" w:hAnsi="Times New Roman" w:cs="Times New Roman"/>
                <w:sz w:val="24"/>
                <w:szCs w:val="24"/>
                <w:lang w:eastAsia="ru-RU"/>
              </w:rPr>
              <w:t>аранга</w:t>
            </w:r>
            <w:proofErr w:type="spellEnd"/>
            <w:r w:rsidRPr="00FB118B">
              <w:rPr>
                <w:rFonts w:ascii="Times New Roman" w:eastAsia="Times New Roman" w:hAnsi="Times New Roman" w:cs="Times New Roman"/>
                <w:sz w:val="24"/>
                <w:szCs w:val="24"/>
                <w:lang w:eastAsia="ru-RU"/>
              </w:rPr>
              <w:t xml:space="preserve"> Нижегородской области»» муниципального задания по оказанию услуг</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15.1.02.11120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65 957,1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66 025,8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66 025,8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15.1.02.11120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65 957,1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66 025,8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66 025,8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15.1.02.48799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1 681,2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1 681,2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1 681,2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15.1.02.48799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1 326,2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1 326,2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1 326,2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15.1.02.48799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«Развитие спорта высших достижений и системы подготовки спортивного резерва»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15.2.00.00000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580,7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236,9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236,9</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Проведение межрайонных, областных соревнований, обеспечение участия спортсменов в официальных соревнованиях</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15.2.01.00000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580,7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236,9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236,9</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спорта и физической культуры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15.2.01.11020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236,9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236,9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236,9</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15.2.01.11020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236,9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236,9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236,9</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субсидии на обеспечение командирования спортсменов до 18 лет</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15.2.01.S2300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343,8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15.2.01.S2300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343,8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15.3.00.00000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1 875,1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1 875,1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1 875,1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15.3.01.00000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1 875,1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1 875,1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1 875,1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15.3.01.11220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1 875,1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1 875,1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1 875,1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15.3.01.11220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1 481,7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1 481,7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1 481,7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15.3.01.11220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393,4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393,4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393,4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 xml:space="preserve">Муниципальная программа «Развитие образования Шарангского </w:t>
            </w:r>
            <w:r w:rsidRPr="00FB118B">
              <w:rPr>
                <w:rFonts w:ascii="Times New Roman" w:eastAsia="Times New Roman" w:hAnsi="Times New Roman" w:cs="Times New Roman"/>
                <w:b/>
                <w:bCs/>
                <w:color w:val="000000"/>
                <w:sz w:val="24"/>
                <w:szCs w:val="24"/>
                <w:lang w:eastAsia="ru-RU"/>
              </w:rPr>
              <w:lastRenderedPageBreak/>
              <w:t>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lastRenderedPageBreak/>
              <w:t>16.0.00.00000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470 474,5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482 590,5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493 292,8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Подпрограмма «Развитие общего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399 720,9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402 957,0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413 352,3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16.1.07.00000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384 913,0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388 145,9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398 667,6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16.1.07.42099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65 849,7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67 429,9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67 429,9</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16.1.07.42099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65 849,7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67 429,9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67 429,9</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16.1.07.42199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63 919,2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64 501,8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64 501,8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16.1.07.42199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63 919,2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64 501,8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64 501,8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исполнение полномочий в сфере общего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16.1.07.73070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253 229,7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254 338,0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264 866,2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16.1.07.73070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253 229,7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254 338,0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264 866,2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16.1.07.S2490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1 914,4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1 876,2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1 869,7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16.1.07.S2490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1 914,4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1 876,2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1 869,7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деятельности общеобразовательных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16.1.08.00000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746,3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749,5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779,3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16.1.08.42199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16.1.08.42199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Расходы </w:t>
            </w:r>
            <w:proofErr w:type="gramStart"/>
            <w:r w:rsidRPr="00FB118B">
              <w:rPr>
                <w:rFonts w:ascii="Times New Roman" w:eastAsia="Times New Roman" w:hAnsi="Times New Roman" w:cs="Times New Roman"/>
                <w:sz w:val="24"/>
                <w:szCs w:val="24"/>
                <w:lang w:eastAsia="ru-RU"/>
              </w:rPr>
              <w:t xml:space="preserve">за счет субвенции на исполнение полномочий по </w:t>
            </w:r>
            <w:r w:rsidRPr="00FB118B">
              <w:rPr>
                <w:rFonts w:ascii="Times New Roman" w:eastAsia="Times New Roman" w:hAnsi="Times New Roman" w:cs="Times New Roman"/>
                <w:sz w:val="24"/>
                <w:szCs w:val="24"/>
                <w:lang w:eastAsia="ru-RU"/>
              </w:rPr>
              <w:lastRenderedPageBreak/>
              <w:t>финансовому обеспечению выплаты компенсации педагогическим работникам за работу по подготовке</w:t>
            </w:r>
            <w:proofErr w:type="gramEnd"/>
            <w:r w:rsidRPr="00FB118B">
              <w:rPr>
                <w:rFonts w:ascii="Times New Roman" w:eastAsia="Times New Roman" w:hAnsi="Times New Roman" w:cs="Times New Roman"/>
                <w:sz w:val="24"/>
                <w:szCs w:val="24"/>
                <w:lang w:eastAsia="ru-RU"/>
              </w:rPr>
              <w:t xml:space="preserve">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16.1.08.73140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716,3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719,5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749,3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16.1.08.73140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716,3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719,5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749,3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16.1.Ю</w:t>
            </w:r>
            <w:proofErr w:type="gramStart"/>
            <w:r w:rsidRPr="00FB118B">
              <w:rPr>
                <w:rFonts w:ascii="Times New Roman" w:eastAsia="Times New Roman" w:hAnsi="Times New Roman" w:cs="Times New Roman"/>
                <w:sz w:val="24"/>
                <w:szCs w:val="24"/>
                <w:lang w:eastAsia="ru-RU"/>
              </w:rPr>
              <w:t>6</w:t>
            </w:r>
            <w:proofErr w:type="gramEnd"/>
            <w:r w:rsidRPr="00FB118B">
              <w:rPr>
                <w:rFonts w:ascii="Times New Roman" w:eastAsia="Times New Roman" w:hAnsi="Times New Roman" w:cs="Times New Roman"/>
                <w:sz w:val="24"/>
                <w:szCs w:val="24"/>
                <w:lang w:eastAsia="ru-RU"/>
              </w:rPr>
              <w:t>.53030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14 061,6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14 061,6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13 905,4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16.1.Ю</w:t>
            </w:r>
            <w:proofErr w:type="gramStart"/>
            <w:r w:rsidRPr="00FB118B">
              <w:rPr>
                <w:rFonts w:ascii="Times New Roman" w:eastAsia="Times New Roman" w:hAnsi="Times New Roman" w:cs="Times New Roman"/>
                <w:sz w:val="24"/>
                <w:szCs w:val="24"/>
                <w:lang w:eastAsia="ru-RU"/>
              </w:rPr>
              <w:t>6</w:t>
            </w:r>
            <w:proofErr w:type="gramEnd"/>
            <w:r w:rsidRPr="00FB118B">
              <w:rPr>
                <w:rFonts w:ascii="Times New Roman" w:eastAsia="Times New Roman" w:hAnsi="Times New Roman" w:cs="Times New Roman"/>
                <w:sz w:val="24"/>
                <w:szCs w:val="24"/>
                <w:lang w:eastAsia="ru-RU"/>
              </w:rPr>
              <w:t>.53030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14 061,6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14 061,6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13 905,4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"Развитие дополнительного образования и воспитания детей"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27 558,5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26 803,2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27 019,8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учреждений по внешкольной работе с детьми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18 900,1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18 143,4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18 346,5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16.2.02.42399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13 237,1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13 237,1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13 237,1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16.2.02.42399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13 237,1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13 237,1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13 237,1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иных межбюджетных трансфертов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16.2.02.74170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4 885,0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4 906,3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5 109,4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16.2.02.74170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4 885,0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4 906,3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5 109,4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16.2.02.74590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778,0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16.2.02.74590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778,0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Оздоровление детей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16.2.09.00000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2 475,1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2 476,5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2 490,0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Организация отдыха и оздоровления детей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16.2.09.43101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2 149,4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2 149,4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2 149,4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16.2.09.43101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16.2.09.43101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2 122,4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2 122,4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2 122,4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16.2.09.73320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325,7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327,1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340,6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16.2.09.73320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16.2.09.73320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310,2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311,6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324,4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Функционирование модели персонифицированного финансирования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16.2.13.00000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6 183,3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6 183,3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6 183,3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Обеспечение </w:t>
            </w:r>
            <w:proofErr w:type="gramStart"/>
            <w:r w:rsidRPr="00FB118B">
              <w:rPr>
                <w:rFonts w:ascii="Times New Roman" w:eastAsia="Times New Roman" w:hAnsi="Times New Roman" w:cs="Times New Roman"/>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16.2.13.42399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6 183,3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6 183,3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6 183,3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16.2.13.42399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6 118,4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6 118,4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6 118,4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16.2.13.42399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64,9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64,9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64,9</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«Патриотическое воспитание детей и молодежи»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16.4.00.00000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2 015,7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2 139,1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2 156,9</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Проведение комплекса мероприятий по патриотическому воспитанию </w:t>
            </w:r>
            <w:r w:rsidRPr="00FB118B">
              <w:rPr>
                <w:rFonts w:ascii="Times New Roman" w:eastAsia="Times New Roman" w:hAnsi="Times New Roman" w:cs="Times New Roman"/>
                <w:sz w:val="24"/>
                <w:szCs w:val="24"/>
                <w:lang w:eastAsia="ru-RU"/>
              </w:rPr>
              <w:lastRenderedPageBreak/>
              <w:t>для детей и молодежи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16.4.08.00000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16.4.08.42199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16.4.08.42199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16.4.Ю</w:t>
            </w:r>
            <w:proofErr w:type="gramStart"/>
            <w:r w:rsidRPr="00FB118B">
              <w:rPr>
                <w:rFonts w:ascii="Times New Roman" w:eastAsia="Times New Roman" w:hAnsi="Times New Roman" w:cs="Times New Roman"/>
                <w:sz w:val="24"/>
                <w:szCs w:val="24"/>
                <w:lang w:eastAsia="ru-RU"/>
              </w:rPr>
              <w:t>6</w:t>
            </w:r>
            <w:proofErr w:type="gramEnd"/>
            <w:r w:rsidRPr="00FB118B">
              <w:rPr>
                <w:rFonts w:ascii="Times New Roman" w:eastAsia="Times New Roman" w:hAnsi="Times New Roman" w:cs="Times New Roman"/>
                <w:sz w:val="24"/>
                <w:szCs w:val="24"/>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625,0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16.4.Ю</w:t>
            </w:r>
            <w:proofErr w:type="gramStart"/>
            <w:r w:rsidRPr="00FB118B">
              <w:rPr>
                <w:rFonts w:ascii="Times New Roman" w:eastAsia="Times New Roman" w:hAnsi="Times New Roman" w:cs="Times New Roman"/>
                <w:sz w:val="24"/>
                <w:szCs w:val="24"/>
                <w:lang w:eastAsia="ru-RU"/>
              </w:rPr>
              <w:t>6</w:t>
            </w:r>
            <w:proofErr w:type="gramEnd"/>
            <w:r w:rsidRPr="00FB118B">
              <w:rPr>
                <w:rFonts w:ascii="Times New Roman" w:eastAsia="Times New Roman" w:hAnsi="Times New Roman" w:cs="Times New Roman"/>
                <w:sz w:val="24"/>
                <w:szCs w:val="24"/>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625,0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16.4.Ю</w:t>
            </w:r>
            <w:proofErr w:type="gramStart"/>
            <w:r w:rsidRPr="00FB118B">
              <w:rPr>
                <w:rFonts w:ascii="Times New Roman" w:eastAsia="Times New Roman" w:hAnsi="Times New Roman" w:cs="Times New Roman"/>
                <w:sz w:val="24"/>
                <w:szCs w:val="24"/>
                <w:lang w:eastAsia="ru-RU"/>
              </w:rPr>
              <w:t>6</w:t>
            </w:r>
            <w:proofErr w:type="gramEnd"/>
            <w:r w:rsidRPr="00FB118B">
              <w:rPr>
                <w:rFonts w:ascii="Times New Roman" w:eastAsia="Times New Roman" w:hAnsi="Times New Roman" w:cs="Times New Roman"/>
                <w:sz w:val="24"/>
                <w:szCs w:val="24"/>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1 309,7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1 433,1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1 450,9</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16.4.Ю</w:t>
            </w:r>
            <w:proofErr w:type="gramStart"/>
            <w:r w:rsidRPr="00FB118B">
              <w:rPr>
                <w:rFonts w:ascii="Times New Roman" w:eastAsia="Times New Roman" w:hAnsi="Times New Roman" w:cs="Times New Roman"/>
                <w:sz w:val="24"/>
                <w:szCs w:val="24"/>
                <w:lang w:eastAsia="ru-RU"/>
              </w:rPr>
              <w:t>6</w:t>
            </w:r>
            <w:proofErr w:type="gramEnd"/>
            <w:r w:rsidRPr="00FB118B">
              <w:rPr>
                <w:rFonts w:ascii="Times New Roman" w:eastAsia="Times New Roman" w:hAnsi="Times New Roman" w:cs="Times New Roman"/>
                <w:sz w:val="24"/>
                <w:szCs w:val="24"/>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1 309,7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1 433,1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1 450,9</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"Ресурсное обеспечение сферы образования "</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3 087,3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14 427,5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14 638,3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Муниципальные педагогические конференции, торжественные мероприятия с педагогами, праздничные приемы, юбилейные мероприятия </w:t>
            </w:r>
            <w:proofErr w:type="gramStart"/>
            <w:r w:rsidRPr="00FB118B">
              <w:rPr>
                <w:rFonts w:ascii="Times New Roman" w:eastAsia="Times New Roman" w:hAnsi="Times New Roman" w:cs="Times New Roman"/>
                <w:sz w:val="24"/>
                <w:szCs w:val="24"/>
                <w:lang w:eastAsia="ru-RU"/>
              </w:rPr>
              <w:t>подведомственных</w:t>
            </w:r>
            <w:proofErr w:type="gramEnd"/>
            <w:r w:rsidRPr="00FB118B">
              <w:rPr>
                <w:rFonts w:ascii="Times New Roman" w:eastAsia="Times New Roman" w:hAnsi="Times New Roman" w:cs="Times New Roman"/>
                <w:sz w:val="24"/>
                <w:szCs w:val="24"/>
                <w:lang w:eastAsia="ru-RU"/>
              </w:rPr>
              <w:t xml:space="preserve"> ОУ</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16.5.03.00000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646,1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387,0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16.5.03.42199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646,1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387,0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16.5.03.42199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496,1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387,0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16.5.03.42199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Укрепление материально-технической базы,</w:t>
            </w:r>
            <w:r>
              <w:rPr>
                <w:rFonts w:ascii="Times New Roman" w:eastAsia="Times New Roman" w:hAnsi="Times New Roman" w:cs="Times New Roman"/>
                <w:sz w:val="24"/>
                <w:szCs w:val="24"/>
                <w:lang w:eastAsia="ru-RU"/>
              </w:rPr>
              <w:t xml:space="preserve"> </w:t>
            </w:r>
            <w:r w:rsidRPr="00FB118B">
              <w:rPr>
                <w:rFonts w:ascii="Times New Roman" w:eastAsia="Times New Roman" w:hAnsi="Times New Roman" w:cs="Times New Roman"/>
                <w:sz w:val="24"/>
                <w:szCs w:val="24"/>
                <w:lang w:eastAsia="ru-RU"/>
              </w:rPr>
              <w:t>ремонт ОУ</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16.5.04.00000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12 558,5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12 769,3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Укрепление материально- технической базы, ремонт МБДОУ</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16.5.04.42099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237,7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16.5.04.42099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237,7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Укрепление материально-технической базы, ремонт МБОУ</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16.5.04.42199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426,3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99,9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16.5.04.42199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426,3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99,9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капитальный ремонт образовательных организаций</w:t>
            </w:r>
            <w:proofErr w:type="gramStart"/>
            <w:r w:rsidRPr="00FB118B">
              <w:rPr>
                <w:rFonts w:ascii="Times New Roman" w:eastAsia="Times New Roman" w:hAnsi="Times New Roman" w:cs="Times New Roman"/>
                <w:sz w:val="24"/>
                <w:szCs w:val="24"/>
                <w:lang w:eastAsia="ru-RU"/>
              </w:rPr>
              <w:t xml:space="preserve"> ,</w:t>
            </w:r>
            <w:proofErr w:type="gramEnd"/>
            <w:r w:rsidRPr="00FB118B">
              <w:rPr>
                <w:rFonts w:ascii="Times New Roman" w:eastAsia="Times New Roman" w:hAnsi="Times New Roman" w:cs="Times New Roman"/>
                <w:sz w:val="24"/>
                <w:szCs w:val="24"/>
                <w:lang w:eastAsia="ru-RU"/>
              </w:rPr>
              <w:t xml:space="preserve"> реализующих общеобразовательные программы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16.5.04.S2180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12 308,6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12 619,3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16.5.04.S2180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12 308,6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12 619,3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Реализация планов мероприятий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16.5.05.00000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1 777,2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1 482,0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1 482,0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16.5.05.42099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1 093,2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798,0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798,0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16.5.05.42099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1 093,2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798,0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798,0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16.5.05.42199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620,4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620,4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620,4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16.5.05.42199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620,4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620,4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620,4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16.5.05.42399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63,6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63,6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63,6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16.5.05.42399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63,6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63,6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63,6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«Социально-правовая защита детей »</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13 328,0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11 495,5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11 318,8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Совершенствование системы социально-правовой защиты детей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13 328,0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11 495,5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11 318,8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Освобождение от уплаты родительской платы за присмотр и уход за ребенком участника СВО в муниципальных образовательных организациях, расположенных на территории Шарангского муниципального округа Нижегородской области, реализующих образовательную программу дошкольного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16.6.01.42011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907,8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16.6.01.42011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907,8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обучающимся (детям участников СВО) по образовательным программам основного и среднего общего образования, а также обучающимся (детям участников СВО) по образовательным программам начального общего образования при посещении группы продленного дня в муниципальных образовательных организациях Шарангского муниципального округа Нижегородской области бесплатного горячего питания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16.6.01.42113</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823,4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16.6.01.42113</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823,4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16.6.01.42199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16.6.01.42199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16.6.01.73110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2 157,0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2 157,0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2 157,0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16.6.01.73110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32,4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32,4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32,4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16.6.01.73110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2 124,6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2 124,6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2 124,6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 же за детьми с туберкулезной интоксикацией</w:t>
            </w:r>
            <w:proofErr w:type="gramStart"/>
            <w:r w:rsidRPr="00FB118B">
              <w:rPr>
                <w:rFonts w:ascii="Times New Roman" w:eastAsia="Times New Roman" w:hAnsi="Times New Roman" w:cs="Times New Roman"/>
                <w:sz w:val="24"/>
                <w:szCs w:val="24"/>
                <w:lang w:eastAsia="ru-RU"/>
              </w:rPr>
              <w:t xml:space="preserve"> ,</w:t>
            </w:r>
            <w:proofErr w:type="gramEnd"/>
            <w:r w:rsidRPr="00FB118B">
              <w:rPr>
                <w:rFonts w:ascii="Times New Roman" w:eastAsia="Times New Roman" w:hAnsi="Times New Roman" w:cs="Times New Roman"/>
                <w:sz w:val="24"/>
                <w:szCs w:val="24"/>
                <w:lang w:eastAsia="ru-RU"/>
              </w:rPr>
              <w:t xml:space="preserve"> обучающимися в муниципальных образовательных организациях, реализующих образовательные программы </w:t>
            </w:r>
            <w:r w:rsidRPr="00FB118B">
              <w:rPr>
                <w:rFonts w:ascii="Times New Roman" w:eastAsia="Times New Roman" w:hAnsi="Times New Roman" w:cs="Times New Roman"/>
                <w:sz w:val="24"/>
                <w:szCs w:val="24"/>
                <w:lang w:eastAsia="ru-RU"/>
              </w:rPr>
              <w:lastRenderedPageBreak/>
              <w:t>дошкольного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16.6.01.73170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221,5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222,4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231,6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16.6.01.73170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221,5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222,4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231,6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r>
              <w:rPr>
                <w:rFonts w:ascii="Times New Roman" w:eastAsia="Times New Roman" w:hAnsi="Times New Roman" w:cs="Times New Roman"/>
                <w:sz w:val="24"/>
                <w:szCs w:val="24"/>
                <w:lang w:eastAsia="ru-RU"/>
              </w:rPr>
              <w:t xml:space="preserve"> </w:t>
            </w:r>
            <w:r w:rsidRPr="00FB118B">
              <w:rPr>
                <w:rFonts w:ascii="Times New Roman" w:eastAsia="Times New Roman" w:hAnsi="Times New Roman" w:cs="Times New Roman"/>
                <w:sz w:val="24"/>
                <w:szCs w:val="24"/>
                <w:lang w:eastAsia="ru-RU"/>
              </w:rPr>
              <w:t>(Единая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16.6.01.73950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1 449,8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1 449,8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1 449,8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16.6.01.73950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1 398,0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1 398,0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1 398,0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16.6.01.73950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51,8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51,8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51,8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proofErr w:type="gramStart"/>
            <w:r w:rsidRPr="00FB118B">
              <w:rPr>
                <w:rFonts w:ascii="Times New Roman" w:eastAsia="Times New Roman" w:hAnsi="Times New Roman" w:cs="Times New Roman"/>
                <w:sz w:val="24"/>
                <w:szCs w:val="24"/>
                <w:lang w:eastAsia="ru-RU"/>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16.6.01.L3040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6 425,9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6 317,9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6 076,6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16.6.01.L3040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6 425,9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6 317,9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6 076,6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Финансовое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16.6.01.S2480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1 332,6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1 338,4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1 393,8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16.6.01.S2480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1 332,6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1 338,4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1 393,8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Развитие молодежной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16.7.00.00000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Комплекс мероприятий, направленных на становление духовно-нравственного и патриотического воспитания молодежи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16.7.02.00000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16.7.02.42199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16.7.02.42199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24 728,6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24 732,7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24 771,2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Содержание аппарата 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6 038,3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6 038,3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6 038,3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16.8.01.20401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6 038,3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6 038,3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6 038,3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16.8.01.20401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6 012,8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6 012,8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6 012,8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16.8.01.20401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Формирование культуры оценки качества образования на уровне региона, органов местного самоуправления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942,7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946,8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985,3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16.8.02.73010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942,7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946,8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985,3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16.8.02.73010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704,2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704,2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704,2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16.8.02.73010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238,5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242,6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281,1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Содержание учебно-методических кабинетов, централизованных бухгалтерий, групп хозяйственного обслуживания государственных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16.8.04.00000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17 747,6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17 747,6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17 747,6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Учебно-методические кабинеты, централизованные бухгалтерии и группы хозяйственного обслуживания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16.8.04.45299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17 747,6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17 747,6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17 747,6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16.8.04.45299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14 526,8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14 526,8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14 526,8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16.8.04.45299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3 214,0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3 220,8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3 220,8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16.8.04.45299</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«Экология Шарангского муниципального округа на 2026 - 2030 годы»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17.0.00.00000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28 084,2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1 228,1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47,6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Охрана окружающей среды от загрязнения отходами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28 084,2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1 228,1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Охрана окружающей среды от загрязнения отходами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26 793,9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Ликвидация выявленных несанкционированных свалок и навалов ТКО</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17.3.02.02290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17.3.02.02290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Разработка проектной документации на ликвидацию (рекультивацию) свалок отходов</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17.3.02.S2291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5 377,7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17.3.02.S2291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5 377,7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Ликвидация свалок и объектов размещения отходов</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17.3.02.S2292</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21 386,2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17.3.02.S2292</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21 386,2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по обеспечению экологической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17.3.09.00000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1 290,3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1 228,1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охраны окружающей среды (кроме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17.3.09.07070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w:t>
            </w:r>
            <w:r w:rsidRPr="00FB118B">
              <w:rPr>
                <w:rFonts w:ascii="Times New Roman" w:eastAsia="Times New Roman" w:hAnsi="Times New Roman" w:cs="Times New Roman"/>
                <w:sz w:val="24"/>
                <w:szCs w:val="24"/>
                <w:lang w:eastAsia="ru-RU"/>
              </w:rPr>
              <w:lastRenderedPageBreak/>
              <w:t>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17.3.09.07070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Создание (обустройство) контейнерных площадок</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17.3.09.S2670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873,6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829,9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17.3.09.S2670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873,6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829,9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приобретение контейнеров и (или) бункеров</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17.3.09.S2870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369,1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350,6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17.3.09.S2870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369,1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350,6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«Профилактика безнадзорности и правонарушений несовершеннолетних на территории Шарангского муниципального округа на 2024-2026 годы»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47,0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47,0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47,0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18.1.00.00000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18.1.01.00000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Организация конкурсов</w:t>
            </w:r>
            <w:proofErr w:type="gramStart"/>
            <w:r w:rsidRPr="00FB118B">
              <w:rPr>
                <w:rFonts w:ascii="Times New Roman" w:eastAsia="Times New Roman" w:hAnsi="Times New Roman" w:cs="Times New Roman"/>
                <w:sz w:val="24"/>
                <w:szCs w:val="24"/>
                <w:lang w:eastAsia="ru-RU"/>
              </w:rPr>
              <w:t xml:space="preserve"> ,</w:t>
            </w:r>
            <w:proofErr w:type="gramEnd"/>
            <w:r w:rsidRPr="00FB118B">
              <w:rPr>
                <w:rFonts w:ascii="Times New Roman" w:eastAsia="Times New Roman" w:hAnsi="Times New Roman" w:cs="Times New Roman"/>
                <w:sz w:val="24"/>
                <w:szCs w:val="24"/>
                <w:lang w:eastAsia="ru-RU"/>
              </w:rPr>
              <w:t xml:space="preserve"> соревнований и фестиваля по профилактике правонарушений и преступлений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18.1.01.14010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18.1.01.14010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«Энергосбережение и повышение энергетической эффективности на территории Шарангского муниципального округа Нижегородской области на 2024-2028 годы»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19.0.00.00000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2 412,8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1 638,0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2 438,0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Повышение энергетической эффективности использования и потребления топливно-энергетических ресурсов и воды в бюджетной сфере, жилищном фонде, системе коммунальной инфраструктуры и транспортном комплексе на территории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19.1.00.00000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2 412,8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1 638,0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2 438,0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Энергосбережение в организациях с участием государства или муниципального образования и повышение энергетической эффективности этих организаций (установка, ремонт, замена, </w:t>
            </w:r>
            <w:r w:rsidRPr="00FB118B">
              <w:rPr>
                <w:rFonts w:ascii="Times New Roman" w:eastAsia="Times New Roman" w:hAnsi="Times New Roman" w:cs="Times New Roman"/>
                <w:sz w:val="24"/>
                <w:szCs w:val="24"/>
                <w:lang w:eastAsia="ru-RU"/>
              </w:rPr>
              <w:lastRenderedPageBreak/>
              <w:t>обслуживание источников наружного освещения на территории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19.1.04.00000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2 412,8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1 638,0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2 438,0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Уличное освещение</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19.1.04.60102</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2 412,8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1 638,0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2 438,0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19.1.04.60102</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2 412,8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1 638,0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2 438,0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21.0.00.00000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4 688,3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3 800,7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3 800,7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21.1.00.00000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987,6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 а также качественное развитие процесса разграничения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21.1.01.00000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Оценка недвижимости, признание прав и регулирование отношений по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21.1.01.90020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21.1.01.90020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Проведение кадастровых работ, разработка проектов планировки и межевания, изготовление топографических съемок, публикация в СМИ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21.1.02.00000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887,6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по землеустройству и землепользованию</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21.1.02.03403</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887,6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21.1.02.03403</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887,6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21.2.00.00000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3 700,7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3 700,7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3 700,7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выполнения целей, задач и показателей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21.2.01.00000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3 700,7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3 700,7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3 700,7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21.2.01.20401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3 700,7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3 700,7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3 700,7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w:t>
            </w:r>
            <w:r w:rsidRPr="00FB118B">
              <w:rPr>
                <w:rFonts w:ascii="Times New Roman" w:eastAsia="Times New Roman" w:hAnsi="Times New Roman" w:cs="Times New Roman"/>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21.2.01.20401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3 322,0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3 322,0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3 322,0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21.2.01.20401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378,7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378,7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378,7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«Инвестиционная программа Шарангского муниципального округа Нижегородской области на 2024-2026 годы»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22.0.00.00000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199 854,9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Проектно-изыскательские работы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22.0.01.00000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2 043,8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Бюджетные инвестиции в объекты капитального строительства собственности муниципальных образований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22.0.01.01020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1 908,8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22.0.01.01020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1 908,8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Разработка схем водоснабжения и водоотведения, теплоснабжения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22.0.01.03514</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22.0.01.03514</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Прочее</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22.0.03.00000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7 108,0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Строительство, реконструкция (модернизация)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22.0.03.SТ100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7 108,0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22.0.03.SТ100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7 108,0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реализацию мероприятий по модернизации коммунальной инфраструктуры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22.0.И3.51540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190 703,1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22.0.И3.51540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190 703,1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 xml:space="preserve">Муниципальная программа «Снос расселенных многоквартирных жилых домов в Шарангском муниципальном </w:t>
            </w:r>
            <w:r w:rsidRPr="00FB118B">
              <w:rPr>
                <w:rFonts w:ascii="Times New Roman" w:eastAsia="Times New Roman" w:hAnsi="Times New Roman" w:cs="Times New Roman"/>
                <w:b/>
                <w:bCs/>
                <w:color w:val="000000"/>
                <w:sz w:val="24"/>
                <w:szCs w:val="24"/>
                <w:lang w:eastAsia="ru-RU"/>
              </w:rPr>
              <w:lastRenderedPageBreak/>
              <w:t>округе Нижегородской области, признанных аварийными в период 1 января 2017г. до 1 января 2022 г»</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lastRenderedPageBreak/>
              <w:t>23.0.00.00000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1 938,9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1 024,0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24,0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Организация подготовки и подготовка документации на снос расселенных многоквартирных жилых домов, признанных аварийными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23.0.01.00000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23.0.01.09602</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23.0.01.09602</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23.0.03.00000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1 914,9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1 000,0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23.0.03.S2120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1 914,9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1 000,0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23.0.03.S2120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1 914,9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1 000,0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«Формирование комфортной городской среды на территории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25.0.00.00000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5 910,2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7 246,2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7 311,2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Благоустройство дворовых территорий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25.1.00.00000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1 272,5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1 272,5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Проведение ремонта дворовых территорий в муниципальных образованиях</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25.1.02.00000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1 272,5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1 272,5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Проведение ремонта дворовых территорий в муниципальных образованиях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25.1.02.S2980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1 272,5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1 272,5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25.1.02.S2980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1 272,5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1 272,5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Содержание общественных территорий, благоустройство которых выполняется в рамках муниципальной программы формирования </w:t>
            </w:r>
            <w:r w:rsidRPr="00FB118B">
              <w:rPr>
                <w:rFonts w:ascii="Times New Roman" w:eastAsia="Times New Roman" w:hAnsi="Times New Roman" w:cs="Times New Roman"/>
                <w:sz w:val="24"/>
                <w:szCs w:val="24"/>
                <w:lang w:eastAsia="ru-RU"/>
              </w:rPr>
              <w:lastRenderedPageBreak/>
              <w:t xml:space="preserve">комфортной городской среды и благоустройства </w:t>
            </w:r>
            <w:proofErr w:type="spellStart"/>
            <w:r w:rsidRPr="00FB118B">
              <w:rPr>
                <w:rFonts w:ascii="Times New Roman" w:eastAsia="Times New Roman" w:hAnsi="Times New Roman" w:cs="Times New Roman"/>
                <w:sz w:val="24"/>
                <w:szCs w:val="24"/>
                <w:lang w:eastAsia="ru-RU"/>
              </w:rPr>
              <w:t>р.п</w:t>
            </w:r>
            <w:proofErr w:type="gramStart"/>
            <w:r w:rsidRPr="00FB118B">
              <w:rPr>
                <w:rFonts w:ascii="Times New Roman" w:eastAsia="Times New Roman" w:hAnsi="Times New Roman" w:cs="Times New Roman"/>
                <w:sz w:val="24"/>
                <w:szCs w:val="24"/>
                <w:lang w:eastAsia="ru-RU"/>
              </w:rPr>
              <w:t>.Ш</w:t>
            </w:r>
            <w:proofErr w:type="gramEnd"/>
            <w:r w:rsidRPr="00FB118B">
              <w:rPr>
                <w:rFonts w:ascii="Times New Roman" w:eastAsia="Times New Roman" w:hAnsi="Times New Roman" w:cs="Times New Roman"/>
                <w:sz w:val="24"/>
                <w:szCs w:val="24"/>
                <w:lang w:eastAsia="ru-RU"/>
              </w:rPr>
              <w:t>аранга</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25.2.00.00000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5 910,2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5 973,7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6 038,7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25.2.И</w:t>
            </w:r>
            <w:proofErr w:type="gramStart"/>
            <w:r w:rsidRPr="00FB118B">
              <w:rPr>
                <w:rFonts w:ascii="Times New Roman" w:eastAsia="Times New Roman" w:hAnsi="Times New Roman" w:cs="Times New Roman"/>
                <w:sz w:val="24"/>
                <w:szCs w:val="24"/>
                <w:lang w:eastAsia="ru-RU"/>
              </w:rPr>
              <w:t>4</w:t>
            </w:r>
            <w:proofErr w:type="gramEnd"/>
            <w:r w:rsidRPr="00FB118B">
              <w:rPr>
                <w:rFonts w:ascii="Times New Roman" w:eastAsia="Times New Roman" w:hAnsi="Times New Roman" w:cs="Times New Roman"/>
                <w:sz w:val="24"/>
                <w:szCs w:val="24"/>
                <w:lang w:eastAsia="ru-RU"/>
              </w:rPr>
              <w:t>.55550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5 910,2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5 973,7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6 038,7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25.2.И</w:t>
            </w:r>
            <w:proofErr w:type="gramStart"/>
            <w:r w:rsidRPr="00FB118B">
              <w:rPr>
                <w:rFonts w:ascii="Times New Roman" w:eastAsia="Times New Roman" w:hAnsi="Times New Roman" w:cs="Times New Roman"/>
                <w:sz w:val="24"/>
                <w:szCs w:val="24"/>
                <w:lang w:eastAsia="ru-RU"/>
              </w:rPr>
              <w:t>4</w:t>
            </w:r>
            <w:proofErr w:type="gramEnd"/>
            <w:r w:rsidRPr="00FB118B">
              <w:rPr>
                <w:rFonts w:ascii="Times New Roman" w:eastAsia="Times New Roman" w:hAnsi="Times New Roman" w:cs="Times New Roman"/>
                <w:sz w:val="24"/>
                <w:szCs w:val="24"/>
                <w:lang w:eastAsia="ru-RU"/>
              </w:rPr>
              <w:t>.55550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5 910,2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5 973,7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6 038,7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26.0.00.00000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31 107,7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23 922,2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20 669,2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Прочие мероприятия по благоустройству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26.0.11.00000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10 707,3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10 693,3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5 079,6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Прочие мероприятия по благоустройству городских округов и поселений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26.0.11.60503</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5 299,6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10 693,3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5 079,6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26.0.11.60503</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5 293,7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10 687,4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5 073,7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26.0.11.60503</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5,9</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Реализация мероприятий по благоустройству сельских территорий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26.0.11.L5767</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5 407,7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26.0.11.L5767</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5 407,7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оплаты труда муниципальных работников, занятых в сфере благоустройства, наемных рабочих</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26.0.12.00000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11 116,3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11 116,3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11 116,3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оплаты труда муниципальных работников, занятых в сфере благоустройства, наемных рабочих</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26.0.12.60503</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11 116,3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11 116,3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11 116,3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26.0.12.60503</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11 116,3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11 116,3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11 116,3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Текущее содержание и ремонт детских и спортивных площадок</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26.0.30.00000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4 810,8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Расходы на реализацию проекта инициативного бюджетирования «Вам решать!» (Благоустройство детской площадки в селе </w:t>
            </w:r>
            <w:proofErr w:type="spellStart"/>
            <w:r w:rsidRPr="00FB118B">
              <w:rPr>
                <w:rFonts w:ascii="Times New Roman" w:eastAsia="Times New Roman" w:hAnsi="Times New Roman" w:cs="Times New Roman"/>
                <w:sz w:val="24"/>
                <w:szCs w:val="24"/>
                <w:lang w:eastAsia="ru-RU"/>
              </w:rPr>
              <w:t>Кушнур</w:t>
            </w:r>
            <w:proofErr w:type="spellEnd"/>
            <w:r w:rsidRPr="00FB118B">
              <w:rPr>
                <w:rFonts w:ascii="Times New Roman" w:eastAsia="Times New Roman" w:hAnsi="Times New Roman" w:cs="Times New Roman"/>
                <w:sz w:val="24"/>
                <w:szCs w:val="24"/>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26.0.31.S2603</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4 810,8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26.0.31.S2603</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4 810,8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Содержание и обустройство мест захоронения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26.0.40.00000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489,6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489,6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489,6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Организация и содержание мест захоронения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26.0.41.60402</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489,6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489,6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489,6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26.0.41.60402</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438,2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438,2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438,2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26.0.41.60402</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51,4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51,4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51,4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Содержание и ремонт сетей уличного освещения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26.0.60.00000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3 707,1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1 576,4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3 707,1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Обслуживание и ремонт сетей уличного освещения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26.0.61.60102</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26.0.61.60102</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Электроэнергия уличного освещения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26.0.62.60102</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3 267,0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1 136,3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3 267,0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26.0.62.60102</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3 267,0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1 136,3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3 267,0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Озеленение и содержание зеленых насаждений</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26.0.80.00000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276,6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46,6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276,6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Озеленение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26.0.80.60302</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276,6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46,6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276,6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26.0.80.60302</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276,6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46,6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276,6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Непрограммные расходы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129 749,1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100 786,7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107 357,3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Непрограммное направление деятельности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129 749,1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100 786,7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107 357,3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Содержание аппарата 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88.8.01.00000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72 997,0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70 369,8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70 369,8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Глава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88.8.01.20300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2 481,6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2 481,6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2 481,6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B118B">
              <w:rPr>
                <w:rFonts w:ascii="Times New Roman" w:eastAsia="Times New Roman" w:hAnsi="Times New Roman" w:cs="Times New Roman"/>
                <w:sz w:val="24"/>
                <w:szCs w:val="24"/>
                <w:lang w:eastAsia="ru-RU"/>
              </w:rPr>
              <w:lastRenderedPageBreak/>
              <w:t>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88.8.01.20300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2 481,6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2 481,6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2 481,6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88.8.01.20401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56 310,6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54 255,6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54 255,6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88.8.01.20401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48 990,2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49 168,6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49 168,6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88.8.01.20401</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7 320,4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5 087,0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5 087,0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Председатель контрольно-счетной комиссии Шарангского муниципального округа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88.8.01.20500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1 737,4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1 737,4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1 737,4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88.8.01.20500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1 532,7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1 532,7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1 532,7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88.8.01.20500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204,7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204,7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204,7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88.8.01.73920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738,4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738,4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738,4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88.8.01.73920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703,4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703,4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703,4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88.8.01.73920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88.8.01.73940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735,0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w:t>
            </w:r>
            <w:r w:rsidRPr="00FB118B">
              <w:rPr>
                <w:rFonts w:ascii="Times New Roman" w:eastAsia="Times New Roman" w:hAnsi="Times New Roman" w:cs="Times New Roman"/>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88.8.01.73940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698,2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698,2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698,2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88.8.01.73940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Прочие выплаты по обязательствам муниципального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88.8.01.92035</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1 154,2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582,0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582,0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88.8.01.92035</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1 094,2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522,0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522,0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88.8.01.92035</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88.8.01.92035</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Учреждения по обеспечению хозяйственного обслуживания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88.8.01.93990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9 839,8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9 839,8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9 839,8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88.8.01.93990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9 758,1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9 758,1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9 758,1</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88.8.01.93990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Расходы за счет межбюджетных трансфертов вышестоящих бюджетов</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88.8.05.00000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1 320,9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1 388,8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1 744,8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88.8.05.51180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1 163,1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1 292,0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1 632,2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88.8.05.51180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548,4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548,4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548,4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88.8.05.51180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614,7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743,6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1 083,8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Расходы за счет субвенции на реализацию переданных исполнительно-распорядительным органам муниципальных </w:t>
            </w:r>
            <w:r w:rsidRPr="00FB118B">
              <w:rPr>
                <w:rFonts w:ascii="Times New Roman" w:eastAsia="Times New Roman" w:hAnsi="Times New Roman" w:cs="Times New Roman"/>
                <w:sz w:val="24"/>
                <w:szCs w:val="24"/>
                <w:lang w:eastAsia="ru-RU"/>
              </w:rPr>
              <w:lastRenderedPageBreak/>
              <w:t>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88.8.05.51200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65,9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88.8.05.51200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65,9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Расходы </w:t>
            </w:r>
            <w:proofErr w:type="gramStart"/>
            <w:r w:rsidRPr="00FB118B">
              <w:rPr>
                <w:rFonts w:ascii="Times New Roman" w:eastAsia="Times New Roman" w:hAnsi="Times New Roman" w:cs="Times New Roman"/>
                <w:sz w:val="24"/>
                <w:szCs w:val="24"/>
                <w:lang w:eastAsia="ru-RU"/>
              </w:rPr>
              <w:t>за счет субвенции на осуществление полномочий по организации мероприятий при осуществлении деятельности по обращению</w:t>
            </w:r>
            <w:proofErr w:type="gramEnd"/>
            <w:r w:rsidRPr="00FB118B">
              <w:rPr>
                <w:rFonts w:ascii="Times New Roman" w:eastAsia="Times New Roman" w:hAnsi="Times New Roman" w:cs="Times New Roman"/>
                <w:sz w:val="24"/>
                <w:szCs w:val="24"/>
                <w:lang w:eastAsia="ru-RU"/>
              </w:rPr>
              <w:t xml:space="preserve"> с животными без владельцев</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88.8.05.73310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91,9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91,8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107,2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88.8.05.73310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91,9</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91,8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107,2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Прочие непрограммные расходы</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55 431,2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29 028,1</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35 242,7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Капитальный ремонт муниципального жилищного фонда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88.8.06.03502</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190,3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190,3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190,3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88.8.06.03502</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190,3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190,3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190,3</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жилищного хозяйства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88.8.06.03503</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1 218,6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758,6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1 158,6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88.8.06.03503</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1 218,6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758,6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1 158,6</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водного хозяйства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88.8.06.03506</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78,6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88.8.06.03506</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78,6</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Компенсация выпадающих доходов организациям, предоставляющим услуги водоснабжения и водоотведения по тарифам, не обеспечивающим возмещение издержек</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88.8.06.03513</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817,7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1 191,7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1 191,7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88.8.06.03513</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817,7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1 191,7</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1 191,7</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коммунального хозяйства</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88.8.06.03515</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3 253,8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88.8.06.03515</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111,8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88.8.06.03515</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3 142,0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88.8.06.05030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88.8.06.05030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Пенсия за выслугу лет лицам, замещавшим муниципальные должности и должности муниципальной службы Шарангского муниципального округа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88.8.06.05140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8 100,0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1 204,2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8 420,2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88.8.06.05140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8 100,0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1 204,2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8 420,2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88.8.06.05150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3 300,0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88.8.06.05150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3 300,0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Дополнительная мера поддержки граждан, призванных на военную службу по мобилизации, либо заключивших контракт о добровольном содействии в выполнении задач, возложенных на вооруженные силы РФ</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88.8.06.11120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88.8.06.11120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360,0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360,0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88.8.06.14010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295,0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305,0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88.8.06.14010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295,0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105,0</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305,0</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Субсидии отдельным общественным организациям и иным некоммерческим объединениям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88.8.06.14050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563,2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563,2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563,2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88.8.06.14050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563,2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563,2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563,2</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(Единая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88.8.06.73930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88.8.06.73930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Прочие выплаты по обязательствам муниципального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88.8.06.92035</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31 076,8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88.8.06.92035</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31 076,8</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88.8.06.S2090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18 070,4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18 070,4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88.8.06.S2090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18 070,4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18 070,4</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Расходы на реализацию проекта инициативного бюджетирования «Вам решать!» (Ремонт водопроводной сети в </w:t>
            </w:r>
            <w:proofErr w:type="spellStart"/>
            <w:r w:rsidRPr="00FB118B">
              <w:rPr>
                <w:rFonts w:ascii="Times New Roman" w:eastAsia="Times New Roman" w:hAnsi="Times New Roman" w:cs="Times New Roman"/>
                <w:sz w:val="24"/>
                <w:szCs w:val="24"/>
                <w:lang w:eastAsia="ru-RU"/>
              </w:rPr>
              <w:t>д</w:t>
            </w:r>
            <w:proofErr w:type="gramStart"/>
            <w:r w:rsidRPr="00FB118B">
              <w:rPr>
                <w:rFonts w:ascii="Times New Roman" w:eastAsia="Times New Roman" w:hAnsi="Times New Roman" w:cs="Times New Roman"/>
                <w:sz w:val="24"/>
                <w:szCs w:val="24"/>
                <w:lang w:eastAsia="ru-RU"/>
              </w:rPr>
              <w:t>.Щ</w:t>
            </w:r>
            <w:proofErr w:type="gramEnd"/>
            <w:r w:rsidRPr="00FB118B">
              <w:rPr>
                <w:rFonts w:ascii="Times New Roman" w:eastAsia="Times New Roman" w:hAnsi="Times New Roman" w:cs="Times New Roman"/>
                <w:sz w:val="24"/>
                <w:szCs w:val="24"/>
                <w:lang w:eastAsia="ru-RU"/>
              </w:rPr>
              <w:t>ёкотово</w:t>
            </w:r>
            <w:proofErr w:type="spellEnd"/>
            <w:r w:rsidRPr="00FB118B">
              <w:rPr>
                <w:rFonts w:ascii="Times New Roman" w:eastAsia="Times New Roman" w:hAnsi="Times New Roman" w:cs="Times New Roman"/>
                <w:sz w:val="24"/>
                <w:szCs w:val="24"/>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88.8.06.S2604</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4 546,4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88.8.06.S2604</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4 546,4</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88.8.06.S2860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1 601,3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6 405,2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4 803,8</w:t>
            </w:r>
          </w:p>
        </w:tc>
      </w:tr>
      <w:tr w:rsidR="00783082"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783082" w:rsidRPr="00FB118B" w:rsidRDefault="00783082"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88.8.06.S2860</w:t>
            </w:r>
          </w:p>
        </w:tc>
        <w:tc>
          <w:tcPr>
            <w:tcW w:w="70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1 601,3</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6 405,2</w:t>
            </w:r>
          </w:p>
        </w:tc>
        <w:tc>
          <w:tcPr>
            <w:tcW w:w="1559" w:type="dxa"/>
            <w:tcBorders>
              <w:top w:val="nil"/>
              <w:left w:val="nil"/>
              <w:bottom w:val="single" w:sz="4" w:space="0" w:color="auto"/>
              <w:right w:val="single" w:sz="4" w:space="0" w:color="auto"/>
            </w:tcBorders>
            <w:shd w:val="clear" w:color="auto" w:fill="auto"/>
            <w:vAlign w:val="center"/>
            <w:hideMark/>
          </w:tcPr>
          <w:p w:rsidR="00783082" w:rsidRPr="00FB118B" w:rsidRDefault="00783082"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4 803,8</w:t>
            </w:r>
          </w:p>
        </w:tc>
      </w:tr>
    </w:tbl>
    <w:p w:rsidR="00927AD4" w:rsidRDefault="00927AD4">
      <w:bookmarkStart w:id="0" w:name="_GoBack"/>
      <w:bookmarkEnd w:id="0"/>
    </w:p>
    <w:sectPr w:rsidR="00927AD4" w:rsidSect="00174791">
      <w:footerReference w:type="default" r:id="rId8"/>
      <w:pgSz w:w="16838" w:h="11906" w:orient="landscape"/>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1BF" w:rsidRDefault="003341BF" w:rsidP="009D40CE">
      <w:pPr>
        <w:spacing w:after="0" w:line="240" w:lineRule="auto"/>
      </w:pPr>
      <w:r>
        <w:separator/>
      </w:r>
    </w:p>
  </w:endnote>
  <w:endnote w:type="continuationSeparator" w:id="0">
    <w:p w:rsidR="003341BF" w:rsidRDefault="003341BF" w:rsidP="009D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257996"/>
      <w:docPartObj>
        <w:docPartGallery w:val="Page Numbers (Bottom of Page)"/>
        <w:docPartUnique/>
      </w:docPartObj>
    </w:sdtPr>
    <w:sdtEndPr/>
    <w:sdtContent>
      <w:p w:rsidR="009D40CE" w:rsidRDefault="009D40CE">
        <w:pPr>
          <w:pStyle w:val="ac"/>
          <w:jc w:val="center"/>
        </w:pPr>
        <w:r>
          <w:fldChar w:fldCharType="begin"/>
        </w:r>
        <w:r>
          <w:instrText>PAGE   \* MERGEFORMAT</w:instrText>
        </w:r>
        <w:r>
          <w:fldChar w:fldCharType="separate"/>
        </w:r>
        <w:r w:rsidR="00783082">
          <w:rPr>
            <w:noProof/>
          </w:rPr>
          <w:t>2</w:t>
        </w:r>
        <w:r>
          <w:fldChar w:fldCharType="end"/>
        </w:r>
      </w:p>
    </w:sdtContent>
  </w:sdt>
  <w:p w:rsidR="009D40CE" w:rsidRDefault="009D40C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1BF" w:rsidRDefault="003341BF" w:rsidP="009D40CE">
      <w:pPr>
        <w:spacing w:after="0" w:line="240" w:lineRule="auto"/>
      </w:pPr>
      <w:r>
        <w:separator/>
      </w:r>
    </w:p>
  </w:footnote>
  <w:footnote w:type="continuationSeparator" w:id="0">
    <w:p w:rsidR="003341BF" w:rsidRDefault="003341BF" w:rsidP="009D40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503D1"/>
    <w:multiLevelType w:val="hybridMultilevel"/>
    <w:tmpl w:val="0694D742"/>
    <w:lvl w:ilvl="0" w:tplc="4E9AC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A18141B"/>
    <w:multiLevelType w:val="hybridMultilevel"/>
    <w:tmpl w:val="EC24A718"/>
    <w:lvl w:ilvl="0" w:tplc="7C567C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FFB2408"/>
    <w:multiLevelType w:val="multilevel"/>
    <w:tmpl w:val="E812AF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5C6"/>
    <w:rsid w:val="00041727"/>
    <w:rsid w:val="00170FA1"/>
    <w:rsid w:val="00174791"/>
    <w:rsid w:val="001C7E99"/>
    <w:rsid w:val="003341BF"/>
    <w:rsid w:val="005C0026"/>
    <w:rsid w:val="00615F7C"/>
    <w:rsid w:val="00640583"/>
    <w:rsid w:val="006E05C6"/>
    <w:rsid w:val="00783082"/>
    <w:rsid w:val="009050C6"/>
    <w:rsid w:val="00927AD4"/>
    <w:rsid w:val="009D40CE"/>
    <w:rsid w:val="00A16352"/>
    <w:rsid w:val="00B32E9C"/>
    <w:rsid w:val="00BA72BB"/>
    <w:rsid w:val="00C23280"/>
    <w:rsid w:val="00C24C69"/>
    <w:rsid w:val="00E23A5C"/>
    <w:rsid w:val="00E44D07"/>
    <w:rsid w:val="00F06059"/>
    <w:rsid w:val="00F1020C"/>
    <w:rsid w:val="00FE7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4791"/>
    <w:rPr>
      <w:color w:val="0000FF"/>
      <w:u w:val="single"/>
    </w:rPr>
  </w:style>
  <w:style w:type="character" w:styleId="a4">
    <w:name w:val="FollowedHyperlink"/>
    <w:basedOn w:val="a0"/>
    <w:uiPriority w:val="99"/>
    <w:semiHidden/>
    <w:unhideWhenUsed/>
    <w:rsid w:val="00174791"/>
    <w:rPr>
      <w:color w:val="800080"/>
      <w:u w:val="single"/>
    </w:rPr>
  </w:style>
  <w:style w:type="paragraph" w:customStyle="1" w:styleId="xl65">
    <w:name w:val="xl65"/>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17479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FE75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7599"/>
    <w:rPr>
      <w:rFonts w:ascii="Tahoma" w:hAnsi="Tahoma" w:cs="Tahoma"/>
      <w:sz w:val="16"/>
      <w:szCs w:val="16"/>
    </w:rPr>
  </w:style>
  <w:style w:type="table" w:styleId="a7">
    <w:name w:val="Table Grid"/>
    <w:basedOn w:val="a1"/>
    <w:uiPriority w:val="59"/>
    <w:rsid w:val="00C2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24C69"/>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C24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C24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8">
    <w:name w:val="Body Text"/>
    <w:basedOn w:val="a"/>
    <w:link w:val="a9"/>
    <w:rsid w:val="00C24C69"/>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rsid w:val="00C24C69"/>
    <w:rPr>
      <w:rFonts w:ascii="Times New Roman" w:eastAsia="Times New Roman" w:hAnsi="Times New Roman" w:cs="Times New Roman"/>
      <w:b/>
      <w:bCs/>
      <w:sz w:val="28"/>
      <w:szCs w:val="24"/>
      <w:lang w:eastAsia="ru-RU"/>
    </w:rPr>
  </w:style>
  <w:style w:type="paragraph" w:customStyle="1" w:styleId="Times12">
    <w:name w:val="Times12"/>
    <w:basedOn w:val="a"/>
    <w:uiPriority w:val="99"/>
    <w:rsid w:val="00C24C69"/>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C24C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4C69"/>
  </w:style>
  <w:style w:type="paragraph" w:styleId="ac">
    <w:name w:val="footer"/>
    <w:basedOn w:val="a"/>
    <w:link w:val="ad"/>
    <w:uiPriority w:val="99"/>
    <w:unhideWhenUsed/>
    <w:rsid w:val="00C24C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24C69"/>
  </w:style>
  <w:style w:type="paragraph" w:styleId="ae">
    <w:name w:val="List Paragraph"/>
    <w:basedOn w:val="a"/>
    <w:uiPriority w:val="34"/>
    <w:qFormat/>
    <w:rsid w:val="00C24C69"/>
    <w:pPr>
      <w:ind w:left="720"/>
      <w:contextualSpacing/>
    </w:pPr>
  </w:style>
  <w:style w:type="paragraph" w:customStyle="1" w:styleId="ConsPlusTitle">
    <w:name w:val="ConsPlusTitle"/>
    <w:uiPriority w:val="99"/>
    <w:rsid w:val="00C24C69"/>
    <w:pPr>
      <w:widowControl w:val="0"/>
      <w:autoSpaceDE w:val="0"/>
      <w:autoSpaceDN w:val="0"/>
      <w:spacing w:after="0" w:line="240" w:lineRule="auto"/>
    </w:pPr>
    <w:rPr>
      <w:rFonts w:ascii="Arial" w:eastAsia="Times New Roman" w:hAnsi="Arial" w:cs="Arial"/>
      <w:b/>
      <w:bCs/>
      <w:sz w:val="20"/>
      <w:szCs w:val="20"/>
      <w:lang w:eastAsia="ru-RU"/>
    </w:rPr>
  </w:style>
  <w:style w:type="numbering" w:customStyle="1" w:styleId="1">
    <w:name w:val="Нет списка1"/>
    <w:next w:val="a2"/>
    <w:uiPriority w:val="99"/>
    <w:semiHidden/>
    <w:unhideWhenUsed/>
    <w:rsid w:val="00783082"/>
  </w:style>
  <w:style w:type="paragraph" w:customStyle="1" w:styleId="font5">
    <w:name w:val="font5"/>
    <w:basedOn w:val="a"/>
    <w:rsid w:val="0078308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783082"/>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89">
    <w:name w:val="xl89"/>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0">
    <w:name w:val="xl90"/>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3">
    <w:name w:val="xl93"/>
    <w:basedOn w:val="a"/>
    <w:rsid w:val="007830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7830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7830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98">
    <w:name w:val="xl98"/>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a"/>
    <w:rsid w:val="0078308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78308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1">
    <w:name w:val="xl101"/>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78308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7830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4">
    <w:name w:val="xl104"/>
    <w:basedOn w:val="a"/>
    <w:rsid w:val="0078308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4791"/>
    <w:rPr>
      <w:color w:val="0000FF"/>
      <w:u w:val="single"/>
    </w:rPr>
  </w:style>
  <w:style w:type="character" w:styleId="a4">
    <w:name w:val="FollowedHyperlink"/>
    <w:basedOn w:val="a0"/>
    <w:uiPriority w:val="99"/>
    <w:semiHidden/>
    <w:unhideWhenUsed/>
    <w:rsid w:val="00174791"/>
    <w:rPr>
      <w:color w:val="800080"/>
      <w:u w:val="single"/>
    </w:rPr>
  </w:style>
  <w:style w:type="paragraph" w:customStyle="1" w:styleId="xl65">
    <w:name w:val="xl65"/>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17479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FE75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7599"/>
    <w:rPr>
      <w:rFonts w:ascii="Tahoma" w:hAnsi="Tahoma" w:cs="Tahoma"/>
      <w:sz w:val="16"/>
      <w:szCs w:val="16"/>
    </w:rPr>
  </w:style>
  <w:style w:type="table" w:styleId="a7">
    <w:name w:val="Table Grid"/>
    <w:basedOn w:val="a1"/>
    <w:uiPriority w:val="59"/>
    <w:rsid w:val="00C2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24C69"/>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C24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C24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8">
    <w:name w:val="Body Text"/>
    <w:basedOn w:val="a"/>
    <w:link w:val="a9"/>
    <w:rsid w:val="00C24C69"/>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rsid w:val="00C24C69"/>
    <w:rPr>
      <w:rFonts w:ascii="Times New Roman" w:eastAsia="Times New Roman" w:hAnsi="Times New Roman" w:cs="Times New Roman"/>
      <w:b/>
      <w:bCs/>
      <w:sz w:val="28"/>
      <w:szCs w:val="24"/>
      <w:lang w:eastAsia="ru-RU"/>
    </w:rPr>
  </w:style>
  <w:style w:type="paragraph" w:customStyle="1" w:styleId="Times12">
    <w:name w:val="Times12"/>
    <w:basedOn w:val="a"/>
    <w:uiPriority w:val="99"/>
    <w:rsid w:val="00C24C69"/>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C24C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4C69"/>
  </w:style>
  <w:style w:type="paragraph" w:styleId="ac">
    <w:name w:val="footer"/>
    <w:basedOn w:val="a"/>
    <w:link w:val="ad"/>
    <w:uiPriority w:val="99"/>
    <w:unhideWhenUsed/>
    <w:rsid w:val="00C24C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24C69"/>
  </w:style>
  <w:style w:type="paragraph" w:styleId="ae">
    <w:name w:val="List Paragraph"/>
    <w:basedOn w:val="a"/>
    <w:uiPriority w:val="34"/>
    <w:qFormat/>
    <w:rsid w:val="00C24C69"/>
    <w:pPr>
      <w:ind w:left="720"/>
      <w:contextualSpacing/>
    </w:pPr>
  </w:style>
  <w:style w:type="paragraph" w:customStyle="1" w:styleId="ConsPlusTitle">
    <w:name w:val="ConsPlusTitle"/>
    <w:uiPriority w:val="99"/>
    <w:rsid w:val="00C24C69"/>
    <w:pPr>
      <w:widowControl w:val="0"/>
      <w:autoSpaceDE w:val="0"/>
      <w:autoSpaceDN w:val="0"/>
      <w:spacing w:after="0" w:line="240" w:lineRule="auto"/>
    </w:pPr>
    <w:rPr>
      <w:rFonts w:ascii="Arial" w:eastAsia="Times New Roman" w:hAnsi="Arial" w:cs="Arial"/>
      <w:b/>
      <w:bCs/>
      <w:sz w:val="20"/>
      <w:szCs w:val="20"/>
      <w:lang w:eastAsia="ru-RU"/>
    </w:rPr>
  </w:style>
  <w:style w:type="numbering" w:customStyle="1" w:styleId="1">
    <w:name w:val="Нет списка1"/>
    <w:next w:val="a2"/>
    <w:uiPriority w:val="99"/>
    <w:semiHidden/>
    <w:unhideWhenUsed/>
    <w:rsid w:val="00783082"/>
  </w:style>
  <w:style w:type="paragraph" w:customStyle="1" w:styleId="font5">
    <w:name w:val="font5"/>
    <w:basedOn w:val="a"/>
    <w:rsid w:val="0078308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783082"/>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89">
    <w:name w:val="xl89"/>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0">
    <w:name w:val="xl90"/>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3">
    <w:name w:val="xl93"/>
    <w:basedOn w:val="a"/>
    <w:rsid w:val="007830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7830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7830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98">
    <w:name w:val="xl98"/>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a"/>
    <w:rsid w:val="0078308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78308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1">
    <w:name w:val="xl101"/>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78308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7830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4">
    <w:name w:val="xl104"/>
    <w:basedOn w:val="a"/>
    <w:rsid w:val="0078308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33</Pages>
  <Words>9421</Words>
  <Characters>53701</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18</cp:revision>
  <cp:lastPrinted>2026-03-19T06:08:00Z</cp:lastPrinted>
  <dcterms:created xsi:type="dcterms:W3CDTF">2024-11-14T06:30:00Z</dcterms:created>
  <dcterms:modified xsi:type="dcterms:W3CDTF">2026-04-23T05:55:00Z</dcterms:modified>
</cp:coreProperties>
</file>